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702" w:rsidRDefault="000259D8" w:rsidP="00837554">
      <w:pPr>
        <w:tabs>
          <w:tab w:val="left" w:pos="2115"/>
          <w:tab w:val="left" w:pos="2280"/>
        </w:tabs>
        <w:rPr>
          <w:b/>
          <w:i/>
          <w:noProof/>
          <w:sz w:val="48"/>
          <w:szCs w:val="48"/>
          <w:lang w:eastAsia="nb-NO"/>
        </w:rPr>
      </w:pPr>
      <w:r>
        <w:rPr>
          <w:b/>
          <w:i/>
          <w:noProof/>
          <w:sz w:val="56"/>
          <w:szCs w:val="56"/>
          <w:lang w:eastAsia="nb-NO"/>
        </w:rPr>
        <w:drawing>
          <wp:inline distT="0" distB="0" distL="0" distR="0">
            <wp:extent cx="3149600" cy="641350"/>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sjonistlogo.jpg"/>
                    <pic:cNvPicPr/>
                  </pic:nvPicPr>
                  <pic:blipFill>
                    <a:blip r:embed="rId8">
                      <a:extLst>
                        <a:ext uri="{28A0092B-C50C-407E-A947-70E740481C1C}">
                          <a14:useLocalDpi xmlns:a14="http://schemas.microsoft.com/office/drawing/2010/main" val="0"/>
                        </a:ext>
                      </a:extLst>
                    </a:blip>
                    <a:stretch>
                      <a:fillRect/>
                    </a:stretch>
                  </pic:blipFill>
                  <pic:spPr>
                    <a:xfrm>
                      <a:off x="0" y="0"/>
                      <a:ext cx="3289435" cy="669824"/>
                    </a:xfrm>
                    <a:prstGeom prst="rect">
                      <a:avLst/>
                    </a:prstGeom>
                  </pic:spPr>
                </pic:pic>
              </a:graphicData>
            </a:graphic>
          </wp:inline>
        </w:drawing>
      </w:r>
      <w:r w:rsidR="00837554" w:rsidRPr="00837554">
        <w:rPr>
          <w:b/>
          <w:i/>
          <w:noProof/>
          <w:sz w:val="56"/>
          <w:szCs w:val="56"/>
          <w:lang w:eastAsia="nb-NO"/>
        </w:rPr>
        <w:t>HEDMARKSP0S</w:t>
      </w:r>
      <w:r w:rsidR="00626A4D">
        <w:rPr>
          <w:b/>
          <w:i/>
          <w:noProof/>
          <w:sz w:val="56"/>
          <w:szCs w:val="56"/>
          <w:lang w:eastAsia="nb-NO"/>
        </w:rPr>
        <w:t>TE</w:t>
      </w:r>
      <w:r w:rsidR="00B542D3">
        <w:rPr>
          <w:b/>
          <w:i/>
          <w:noProof/>
          <w:sz w:val="56"/>
          <w:szCs w:val="56"/>
          <w:lang w:eastAsia="nb-NO"/>
        </w:rPr>
        <w:t>N</w:t>
      </w:r>
      <w:r w:rsidR="00837554">
        <w:rPr>
          <w:b/>
          <w:i/>
          <w:noProof/>
          <w:sz w:val="48"/>
          <w:szCs w:val="48"/>
          <w:lang w:eastAsia="nb-NO"/>
        </w:rPr>
        <w:t xml:space="preserve"> </w:t>
      </w:r>
      <w:r w:rsidR="007A7014">
        <w:rPr>
          <w:b/>
          <w:i/>
          <w:noProof/>
          <w:sz w:val="56"/>
          <w:szCs w:val="56"/>
          <w:lang w:eastAsia="nb-NO"/>
        </w:rPr>
        <w:t>2018</w:t>
      </w:r>
    </w:p>
    <w:p w:rsidR="00A613C3" w:rsidRPr="00BF7702" w:rsidRDefault="00626A4D" w:rsidP="00837554">
      <w:pPr>
        <w:tabs>
          <w:tab w:val="left" w:pos="2115"/>
          <w:tab w:val="left" w:pos="2280"/>
        </w:tabs>
        <w:rPr>
          <w:b/>
          <w:i/>
          <w:noProof/>
          <w:sz w:val="48"/>
          <w:szCs w:val="48"/>
          <w:lang w:eastAsia="nb-NO"/>
        </w:rPr>
      </w:pPr>
      <w:r>
        <w:rPr>
          <w:sz w:val="28"/>
          <w:szCs w:val="28"/>
        </w:rPr>
        <w:t>Medlems</w:t>
      </w:r>
      <w:r w:rsidR="00323277" w:rsidRPr="00FE2531">
        <w:rPr>
          <w:sz w:val="28"/>
          <w:szCs w:val="28"/>
        </w:rPr>
        <w:t>blad</w:t>
      </w:r>
      <w:r w:rsidR="00323277">
        <w:t xml:space="preserve"> </w:t>
      </w:r>
      <w:r w:rsidR="00323277" w:rsidRPr="00FE2531">
        <w:rPr>
          <w:sz w:val="28"/>
          <w:szCs w:val="28"/>
        </w:rPr>
        <w:t>for</w:t>
      </w:r>
      <w:r w:rsidR="00323277">
        <w:t xml:space="preserve"> </w:t>
      </w:r>
      <w:r w:rsidR="00323277" w:rsidRPr="00FE2531">
        <w:rPr>
          <w:sz w:val="28"/>
          <w:szCs w:val="28"/>
        </w:rPr>
        <w:t>Postpensjonistene</w:t>
      </w:r>
      <w:r w:rsidR="00FE2531">
        <w:rPr>
          <w:sz w:val="28"/>
          <w:szCs w:val="28"/>
        </w:rPr>
        <w:t xml:space="preserve"> i</w:t>
      </w:r>
      <w:r w:rsidR="001B0027">
        <w:t xml:space="preserve"> </w:t>
      </w:r>
      <w:r w:rsidR="00323277" w:rsidRPr="00FE2531">
        <w:rPr>
          <w:sz w:val="28"/>
          <w:szCs w:val="28"/>
        </w:rPr>
        <w:t>Hedmark</w:t>
      </w:r>
      <w:r w:rsidR="00323277">
        <w:t xml:space="preserve"> </w:t>
      </w:r>
      <w:r w:rsidR="00323277" w:rsidRPr="00FE2531">
        <w:rPr>
          <w:sz w:val="28"/>
          <w:szCs w:val="28"/>
        </w:rPr>
        <w:t>nr</w:t>
      </w:r>
      <w:r w:rsidR="00975363">
        <w:rPr>
          <w:sz w:val="28"/>
          <w:szCs w:val="28"/>
        </w:rPr>
        <w:t>.</w:t>
      </w:r>
      <w:r w:rsidR="008C0B26">
        <w:rPr>
          <w:sz w:val="28"/>
          <w:szCs w:val="28"/>
        </w:rPr>
        <w:t>5</w:t>
      </w:r>
      <w:r w:rsidR="00557473">
        <w:t xml:space="preserve"> </w:t>
      </w:r>
      <w:r w:rsidR="007A7014">
        <w:rPr>
          <w:sz w:val="28"/>
          <w:szCs w:val="28"/>
        </w:rPr>
        <w:t>/2018</w:t>
      </w:r>
    </w:p>
    <w:p w:rsidR="00DD1039" w:rsidRPr="004716B8" w:rsidRDefault="00FE2531" w:rsidP="004716B8">
      <w:pPr>
        <w:rPr>
          <w:sz w:val="24"/>
          <w:szCs w:val="24"/>
        </w:rPr>
      </w:pPr>
      <w:r>
        <w:rPr>
          <w:sz w:val="28"/>
          <w:szCs w:val="28"/>
        </w:rPr>
        <w:t>I</w:t>
      </w:r>
      <w:r w:rsidR="001B0027">
        <w:rPr>
          <w:sz w:val="24"/>
          <w:szCs w:val="24"/>
        </w:rPr>
        <w:t xml:space="preserve"> </w:t>
      </w:r>
      <w:r w:rsidR="001B0027" w:rsidRPr="00FE2531">
        <w:rPr>
          <w:sz w:val="28"/>
          <w:szCs w:val="28"/>
        </w:rPr>
        <w:t>dette</w:t>
      </w:r>
      <w:r w:rsidR="001B0027">
        <w:rPr>
          <w:sz w:val="24"/>
          <w:szCs w:val="24"/>
        </w:rPr>
        <w:t xml:space="preserve"> </w:t>
      </w:r>
      <w:r w:rsidR="001B0027" w:rsidRPr="00FE2531">
        <w:rPr>
          <w:sz w:val="28"/>
          <w:szCs w:val="28"/>
        </w:rPr>
        <w:t>nummeret</w:t>
      </w:r>
      <w:r w:rsidR="001B0027">
        <w:rPr>
          <w:sz w:val="24"/>
          <w:szCs w:val="24"/>
        </w:rPr>
        <w:t xml:space="preserve"> </w:t>
      </w:r>
      <w:r w:rsidR="001B0027" w:rsidRPr="00FE2531">
        <w:rPr>
          <w:sz w:val="28"/>
          <w:szCs w:val="28"/>
        </w:rPr>
        <w:t>har</w:t>
      </w:r>
      <w:r w:rsidR="001B0027">
        <w:rPr>
          <w:sz w:val="24"/>
          <w:szCs w:val="24"/>
        </w:rPr>
        <w:t xml:space="preserve"> </w:t>
      </w:r>
      <w:r w:rsidR="001B0027" w:rsidRPr="00FE2531">
        <w:rPr>
          <w:sz w:val="28"/>
          <w:szCs w:val="28"/>
        </w:rPr>
        <w:t>vi</w:t>
      </w:r>
      <w:r w:rsidR="001B0027">
        <w:rPr>
          <w:sz w:val="24"/>
          <w:szCs w:val="24"/>
        </w:rPr>
        <w:t xml:space="preserve"> </w:t>
      </w:r>
      <w:r w:rsidR="001B0027" w:rsidRPr="00FE2531">
        <w:rPr>
          <w:sz w:val="28"/>
          <w:szCs w:val="28"/>
        </w:rPr>
        <w:t>følgende</w:t>
      </w:r>
      <w:r w:rsidR="001B0027">
        <w:rPr>
          <w:sz w:val="24"/>
          <w:szCs w:val="24"/>
        </w:rPr>
        <w:t>:</w:t>
      </w:r>
    </w:p>
    <w:p w:rsidR="005A061C" w:rsidRDefault="008C0B26" w:rsidP="008C0B26">
      <w:pPr>
        <w:pStyle w:val="Listeavsnitt"/>
        <w:numPr>
          <w:ilvl w:val="0"/>
          <w:numId w:val="14"/>
        </w:numPr>
        <w:spacing w:after="0"/>
        <w:rPr>
          <w:sz w:val="28"/>
          <w:szCs w:val="28"/>
        </w:rPr>
      </w:pPr>
      <w:r>
        <w:rPr>
          <w:sz w:val="28"/>
          <w:szCs w:val="28"/>
        </w:rPr>
        <w:t>Fellestreff på Lillehammer</w:t>
      </w:r>
    </w:p>
    <w:p w:rsidR="008C0B26" w:rsidRPr="00B9231F" w:rsidRDefault="003E2FA9" w:rsidP="00B9231F">
      <w:pPr>
        <w:pStyle w:val="Listeavsnitt"/>
        <w:numPr>
          <w:ilvl w:val="0"/>
          <w:numId w:val="14"/>
        </w:numPr>
        <w:spacing w:after="0"/>
        <w:rPr>
          <w:sz w:val="28"/>
          <w:szCs w:val="28"/>
        </w:rPr>
      </w:pPr>
      <w:r>
        <w:rPr>
          <w:sz w:val="28"/>
          <w:szCs w:val="28"/>
        </w:rPr>
        <w:t>Skottlandsturen</w:t>
      </w:r>
    </w:p>
    <w:p w:rsidR="005A061C" w:rsidRDefault="00A77BC6" w:rsidP="00413F68">
      <w:pPr>
        <w:pStyle w:val="Listeavsnitt"/>
        <w:numPr>
          <w:ilvl w:val="0"/>
          <w:numId w:val="14"/>
        </w:numPr>
        <w:spacing w:after="0"/>
        <w:rPr>
          <w:sz w:val="28"/>
          <w:szCs w:val="28"/>
        </w:rPr>
      </w:pPr>
      <w:r>
        <w:rPr>
          <w:sz w:val="28"/>
          <w:szCs w:val="28"/>
        </w:rPr>
        <w:t>Mailadresser</w:t>
      </w:r>
    </w:p>
    <w:p w:rsidR="004C0C5D" w:rsidRPr="00413F68" w:rsidRDefault="004C0C5D" w:rsidP="00413F68">
      <w:pPr>
        <w:pStyle w:val="Listeavsnitt"/>
        <w:numPr>
          <w:ilvl w:val="0"/>
          <w:numId w:val="14"/>
        </w:numPr>
        <w:spacing w:after="0"/>
        <w:rPr>
          <w:sz w:val="28"/>
          <w:szCs w:val="28"/>
        </w:rPr>
      </w:pPr>
      <w:r>
        <w:rPr>
          <w:sz w:val="28"/>
          <w:szCs w:val="28"/>
        </w:rPr>
        <w:t>Grasrotandeler</w:t>
      </w:r>
    </w:p>
    <w:p w:rsidR="00DE04D8" w:rsidRDefault="00DE04D8" w:rsidP="000A3AEA">
      <w:pPr>
        <w:pStyle w:val="Listeavsnitt"/>
        <w:numPr>
          <w:ilvl w:val="0"/>
          <w:numId w:val="14"/>
        </w:numPr>
        <w:spacing w:after="0"/>
        <w:rPr>
          <w:sz w:val="28"/>
          <w:szCs w:val="28"/>
        </w:rPr>
      </w:pPr>
      <w:r>
        <w:rPr>
          <w:sz w:val="28"/>
          <w:szCs w:val="28"/>
        </w:rPr>
        <w:t>Fødselsdager</w:t>
      </w:r>
    </w:p>
    <w:p w:rsidR="00925873" w:rsidRPr="004716B8" w:rsidRDefault="00794279" w:rsidP="00BF58CA">
      <w:pPr>
        <w:pStyle w:val="Listeavsnitt"/>
        <w:numPr>
          <w:ilvl w:val="0"/>
          <w:numId w:val="14"/>
        </w:numPr>
        <w:spacing w:after="0"/>
        <w:rPr>
          <w:sz w:val="28"/>
          <w:szCs w:val="28"/>
        </w:rPr>
      </w:pPr>
      <w:r>
        <w:rPr>
          <w:sz w:val="28"/>
          <w:szCs w:val="28"/>
        </w:rPr>
        <w:t>Kommende aktivitet</w:t>
      </w:r>
      <w:r w:rsidR="007D7ACC">
        <w:rPr>
          <w:sz w:val="28"/>
          <w:szCs w:val="28"/>
        </w:rPr>
        <w:t>er</w:t>
      </w:r>
      <w:r w:rsidR="00925873" w:rsidRPr="004716B8">
        <w:rPr>
          <w:sz w:val="28"/>
          <w:szCs w:val="28"/>
        </w:rPr>
        <w:t xml:space="preserve"> </w:t>
      </w:r>
    </w:p>
    <w:p w:rsidR="008C0B26" w:rsidRDefault="008C0B26" w:rsidP="00BF58CA">
      <w:pPr>
        <w:spacing w:after="0"/>
        <w:rPr>
          <w:sz w:val="28"/>
          <w:szCs w:val="28"/>
        </w:rPr>
      </w:pPr>
    </w:p>
    <w:p w:rsidR="008C0B26" w:rsidRDefault="008C0B26" w:rsidP="00BF58CA">
      <w:pPr>
        <w:spacing w:after="0"/>
        <w:rPr>
          <w:b/>
          <w:i/>
          <w:sz w:val="28"/>
          <w:szCs w:val="28"/>
        </w:rPr>
      </w:pPr>
      <w:r>
        <w:rPr>
          <w:b/>
          <w:i/>
          <w:sz w:val="28"/>
          <w:szCs w:val="28"/>
        </w:rPr>
        <w:t>Fellestreffet på Lillehammer:</w:t>
      </w:r>
    </w:p>
    <w:p w:rsidR="00A917C6" w:rsidRDefault="00A96920" w:rsidP="00BF58CA">
      <w:pPr>
        <w:spacing w:after="0"/>
        <w:rPr>
          <w:sz w:val="28"/>
          <w:szCs w:val="28"/>
        </w:rPr>
      </w:pPr>
      <w:r>
        <w:rPr>
          <w:noProof/>
          <w:sz w:val="28"/>
          <w:szCs w:val="28"/>
        </w:rPr>
        <w:drawing>
          <wp:anchor distT="0" distB="0" distL="114300" distR="114300" simplePos="0" relativeHeight="251663360" behindDoc="0" locked="0" layoutInCell="1" allowOverlap="1">
            <wp:simplePos x="0" y="0"/>
            <wp:positionH relativeFrom="margin">
              <wp:posOffset>-635</wp:posOffset>
            </wp:positionH>
            <wp:positionV relativeFrom="paragraph">
              <wp:posOffset>224790</wp:posOffset>
            </wp:positionV>
            <wp:extent cx="1548765" cy="116205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llehammer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8765" cy="1162050"/>
                    </a:xfrm>
                    <a:prstGeom prst="rect">
                      <a:avLst/>
                    </a:prstGeom>
                  </pic:spPr>
                </pic:pic>
              </a:graphicData>
            </a:graphic>
            <wp14:sizeRelH relativeFrom="margin">
              <wp14:pctWidth>0</wp14:pctWidth>
            </wp14:sizeRelH>
            <wp14:sizeRelV relativeFrom="margin">
              <wp14:pctHeight>0</wp14:pctHeight>
            </wp14:sizeRelV>
          </wp:anchor>
        </w:drawing>
      </w:r>
      <w:r w:rsidR="00A917C6">
        <w:rPr>
          <w:sz w:val="28"/>
          <w:szCs w:val="28"/>
        </w:rPr>
        <w:t xml:space="preserve">Til fellestreffet på Lillehammer den 06. juni var i alt 115 medlemmer påmeldt, hvorav 31 fra vår avdeling. Etter en lang periode med ypperlig sommervær slo </w:t>
      </w:r>
      <w:r w:rsidR="003E2FA9">
        <w:rPr>
          <w:sz w:val="28"/>
          <w:szCs w:val="28"/>
        </w:rPr>
        <w:t>dette</w:t>
      </w:r>
      <w:r w:rsidR="00A917C6">
        <w:rPr>
          <w:sz w:val="28"/>
          <w:szCs w:val="28"/>
        </w:rPr>
        <w:t xml:space="preserve"> litt om et par dager før treffet. Treffdagen møtte oss </w:t>
      </w:r>
      <w:r w:rsidR="00411B35">
        <w:rPr>
          <w:sz w:val="28"/>
          <w:szCs w:val="28"/>
        </w:rPr>
        <w:t>likevel</w:t>
      </w:r>
      <w:r w:rsidR="00A917C6">
        <w:rPr>
          <w:sz w:val="28"/>
          <w:szCs w:val="28"/>
        </w:rPr>
        <w:t xml:space="preserve"> med strålende sol, uten den helt store varmen</w:t>
      </w:r>
      <w:r w:rsidR="003E2FA9">
        <w:rPr>
          <w:sz w:val="28"/>
          <w:szCs w:val="28"/>
        </w:rPr>
        <w:t xml:space="preserve"> riktig nok</w:t>
      </w:r>
      <w:r w:rsidR="00A917C6">
        <w:rPr>
          <w:sz w:val="28"/>
          <w:szCs w:val="28"/>
        </w:rPr>
        <w:t xml:space="preserve">, </w:t>
      </w:r>
      <w:r w:rsidR="0024428D">
        <w:rPr>
          <w:sz w:val="28"/>
          <w:szCs w:val="28"/>
        </w:rPr>
        <w:t>men dette</w:t>
      </w:r>
      <w:r w:rsidR="00A917C6">
        <w:rPr>
          <w:sz w:val="28"/>
          <w:szCs w:val="28"/>
        </w:rPr>
        <w:t xml:space="preserve"> bedret seg utover dagen.</w:t>
      </w:r>
    </w:p>
    <w:p w:rsidR="00FA359A" w:rsidRDefault="00A917C6" w:rsidP="00BF58CA">
      <w:pPr>
        <w:spacing w:after="0"/>
        <w:rPr>
          <w:sz w:val="28"/>
          <w:szCs w:val="28"/>
        </w:rPr>
      </w:pPr>
      <w:r>
        <w:rPr>
          <w:sz w:val="28"/>
          <w:szCs w:val="28"/>
        </w:rPr>
        <w:t>Kl. 1100 startet dagen med</w:t>
      </w:r>
      <w:r w:rsidR="00AE6571">
        <w:rPr>
          <w:sz w:val="28"/>
          <w:szCs w:val="28"/>
        </w:rPr>
        <w:t xml:space="preserve"> kaffe og kake,</w:t>
      </w:r>
      <w:r>
        <w:rPr>
          <w:sz w:val="28"/>
          <w:szCs w:val="28"/>
        </w:rPr>
        <w:t xml:space="preserve"> fanfare på posthorn ved Jon Holen</w:t>
      </w:r>
      <w:r w:rsidR="0024428D">
        <w:rPr>
          <w:sz w:val="28"/>
          <w:szCs w:val="28"/>
        </w:rPr>
        <w:t xml:space="preserve"> og</w:t>
      </w:r>
      <w:r>
        <w:rPr>
          <w:sz w:val="28"/>
          <w:szCs w:val="28"/>
        </w:rPr>
        <w:t xml:space="preserve"> velkomsthilsen fra leder i avdeling Gudbrandsdal, Leif </w:t>
      </w:r>
      <w:proofErr w:type="spellStart"/>
      <w:r>
        <w:rPr>
          <w:sz w:val="28"/>
          <w:szCs w:val="28"/>
        </w:rPr>
        <w:t>Bredli</w:t>
      </w:r>
      <w:proofErr w:type="spellEnd"/>
      <w:r>
        <w:rPr>
          <w:sz w:val="28"/>
          <w:szCs w:val="28"/>
        </w:rPr>
        <w:t>.</w:t>
      </w:r>
    </w:p>
    <w:p w:rsidR="00A917C6" w:rsidRDefault="00A917C6" w:rsidP="00BF58CA">
      <w:pPr>
        <w:spacing w:after="0"/>
        <w:rPr>
          <w:sz w:val="28"/>
          <w:szCs w:val="28"/>
        </w:rPr>
      </w:pPr>
      <w:r>
        <w:rPr>
          <w:sz w:val="28"/>
          <w:szCs w:val="28"/>
        </w:rPr>
        <w:t xml:space="preserve">Kl. 1130 var det klart for en 45 minutters </w:t>
      </w:r>
      <w:proofErr w:type="spellStart"/>
      <w:r>
        <w:rPr>
          <w:sz w:val="28"/>
          <w:szCs w:val="28"/>
        </w:rPr>
        <w:t>teaterforstilling</w:t>
      </w:r>
      <w:proofErr w:type="spellEnd"/>
      <w:r>
        <w:rPr>
          <w:sz w:val="28"/>
          <w:szCs w:val="28"/>
        </w:rPr>
        <w:t xml:space="preserve">, hvor </w:t>
      </w:r>
      <w:r>
        <w:rPr>
          <w:b/>
          <w:sz w:val="28"/>
          <w:szCs w:val="28"/>
        </w:rPr>
        <w:t xml:space="preserve">Teater Leven </w:t>
      </w:r>
      <w:r>
        <w:rPr>
          <w:sz w:val="28"/>
          <w:szCs w:val="28"/>
        </w:rPr>
        <w:t>fremførte forestillingen «</w:t>
      </w:r>
      <w:r>
        <w:rPr>
          <w:b/>
          <w:sz w:val="28"/>
          <w:szCs w:val="28"/>
        </w:rPr>
        <w:t>Lille Postbud min due</w:t>
      </w:r>
      <w:r w:rsidR="00E13C02">
        <w:rPr>
          <w:b/>
          <w:sz w:val="28"/>
          <w:szCs w:val="28"/>
        </w:rPr>
        <w:t xml:space="preserve">». </w:t>
      </w:r>
      <w:r w:rsidR="00E13C02">
        <w:rPr>
          <w:sz w:val="28"/>
          <w:szCs w:val="28"/>
        </w:rPr>
        <w:t>3 svært dyktige skuespillere og sangere</w:t>
      </w:r>
      <w:r w:rsidR="0024428D">
        <w:rPr>
          <w:sz w:val="28"/>
          <w:szCs w:val="28"/>
        </w:rPr>
        <w:t>/musikere</w:t>
      </w:r>
      <w:r w:rsidR="00E13C02">
        <w:rPr>
          <w:sz w:val="28"/>
          <w:szCs w:val="28"/>
        </w:rPr>
        <w:t xml:space="preserve"> gjorde dette til en flott og svært severdig forestilling, som, i tillegg til mange morsomme kommentarer</w:t>
      </w:r>
      <w:r w:rsidR="00411B35">
        <w:rPr>
          <w:sz w:val="28"/>
          <w:szCs w:val="28"/>
        </w:rPr>
        <w:t>,</w:t>
      </w:r>
      <w:r w:rsidR="00E13C02">
        <w:rPr>
          <w:sz w:val="28"/>
          <w:szCs w:val="28"/>
        </w:rPr>
        <w:t xml:space="preserve"> også trakk oss gjennom den historiske utviklingen i Posten. Avdeling Gudbrandsdal traff</w:t>
      </w:r>
      <w:r w:rsidR="0024428D">
        <w:rPr>
          <w:sz w:val="28"/>
          <w:szCs w:val="28"/>
        </w:rPr>
        <w:t xml:space="preserve"> absolutt</w:t>
      </w:r>
      <w:r w:rsidR="00E13C02">
        <w:rPr>
          <w:sz w:val="28"/>
          <w:szCs w:val="28"/>
        </w:rPr>
        <w:t xml:space="preserve"> blink med dette opplegget.</w:t>
      </w:r>
    </w:p>
    <w:p w:rsidR="000E4C9C" w:rsidRDefault="000E4C9C" w:rsidP="00BF58CA">
      <w:pPr>
        <w:spacing w:after="0"/>
        <w:rPr>
          <w:sz w:val="28"/>
          <w:szCs w:val="28"/>
        </w:rPr>
      </w:pPr>
      <w:r>
        <w:rPr>
          <w:sz w:val="28"/>
          <w:szCs w:val="28"/>
        </w:rPr>
        <w:t xml:space="preserve">Kl. 1215 ble vi inndelt i 3 grupper </w:t>
      </w:r>
      <w:r w:rsidR="0024428D">
        <w:rPr>
          <w:sz w:val="28"/>
          <w:szCs w:val="28"/>
        </w:rPr>
        <w:t>for</w:t>
      </w:r>
      <w:r>
        <w:rPr>
          <w:sz w:val="28"/>
          <w:szCs w:val="28"/>
        </w:rPr>
        <w:t xml:space="preserve"> følgende omvisninger:</w:t>
      </w:r>
    </w:p>
    <w:p w:rsidR="000E4C9C" w:rsidRDefault="000E4C9C" w:rsidP="000E4C9C">
      <w:pPr>
        <w:pStyle w:val="Listeavsnitt"/>
        <w:numPr>
          <w:ilvl w:val="0"/>
          <w:numId w:val="27"/>
        </w:numPr>
        <w:spacing w:after="0"/>
        <w:rPr>
          <w:sz w:val="28"/>
          <w:szCs w:val="28"/>
        </w:rPr>
      </w:pPr>
      <w:r>
        <w:rPr>
          <w:sz w:val="28"/>
          <w:szCs w:val="28"/>
        </w:rPr>
        <w:t>Inne på Postmuseet v/ Siren Hjertenes fra Postmuseet</w:t>
      </w:r>
    </w:p>
    <w:p w:rsidR="000E4C9C" w:rsidRDefault="000E4C9C" w:rsidP="000E4C9C">
      <w:pPr>
        <w:pStyle w:val="Listeavsnitt"/>
        <w:numPr>
          <w:ilvl w:val="0"/>
          <w:numId w:val="27"/>
        </w:numPr>
        <w:spacing w:after="0"/>
        <w:rPr>
          <w:sz w:val="28"/>
          <w:szCs w:val="28"/>
        </w:rPr>
      </w:pPr>
      <w:r>
        <w:rPr>
          <w:sz w:val="28"/>
          <w:szCs w:val="28"/>
        </w:rPr>
        <w:t>Postens kjøretøy og postvogna (togvogna) v</w:t>
      </w:r>
      <w:r w:rsidR="0024428D">
        <w:rPr>
          <w:sz w:val="28"/>
          <w:szCs w:val="28"/>
        </w:rPr>
        <w:t>/</w:t>
      </w:r>
      <w:r>
        <w:rPr>
          <w:sz w:val="28"/>
          <w:szCs w:val="28"/>
        </w:rPr>
        <w:t>Truls Krogh fra Postmuseet</w:t>
      </w:r>
    </w:p>
    <w:p w:rsidR="000E4C9C" w:rsidRDefault="000E4C9C" w:rsidP="000E4C9C">
      <w:pPr>
        <w:pStyle w:val="Listeavsnitt"/>
        <w:numPr>
          <w:ilvl w:val="0"/>
          <w:numId w:val="27"/>
        </w:numPr>
        <w:spacing w:after="0"/>
        <w:rPr>
          <w:sz w:val="28"/>
          <w:szCs w:val="28"/>
        </w:rPr>
      </w:pPr>
      <w:proofErr w:type="spellStart"/>
      <w:r>
        <w:rPr>
          <w:sz w:val="28"/>
          <w:szCs w:val="28"/>
        </w:rPr>
        <w:t>Olsengården</w:t>
      </w:r>
      <w:proofErr w:type="spellEnd"/>
      <w:r>
        <w:rPr>
          <w:sz w:val="28"/>
          <w:szCs w:val="28"/>
        </w:rPr>
        <w:t xml:space="preserve"> v/guide fra Maihaugen</w:t>
      </w:r>
    </w:p>
    <w:p w:rsidR="000E4C9C" w:rsidRDefault="00A96920" w:rsidP="000E4C9C">
      <w:pPr>
        <w:spacing w:after="0"/>
        <w:rPr>
          <w:sz w:val="28"/>
          <w:szCs w:val="28"/>
        </w:rPr>
      </w:pPr>
      <w:r>
        <w:rPr>
          <w:noProof/>
          <w:sz w:val="28"/>
          <w:szCs w:val="28"/>
        </w:rPr>
        <w:lastRenderedPageBreak/>
        <w:drawing>
          <wp:anchor distT="0" distB="0" distL="114300" distR="114300" simplePos="0" relativeHeight="251664384" behindDoc="0" locked="0" layoutInCell="1" allowOverlap="1">
            <wp:simplePos x="0" y="0"/>
            <wp:positionH relativeFrom="margin">
              <wp:align>right</wp:align>
            </wp:positionH>
            <wp:positionV relativeFrom="paragraph">
              <wp:posOffset>249555</wp:posOffset>
            </wp:positionV>
            <wp:extent cx="1638300" cy="1228090"/>
            <wp:effectExtent l="0" t="0" r="0" b="0"/>
            <wp:wrapThrough wrapText="bothSides">
              <wp:wrapPolygon edited="0">
                <wp:start x="0" y="0"/>
                <wp:lineTo x="0" y="21109"/>
                <wp:lineTo x="21349" y="21109"/>
                <wp:lineTo x="21349"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llehammer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38300" cy="1228090"/>
                    </a:xfrm>
                    <a:prstGeom prst="rect">
                      <a:avLst/>
                    </a:prstGeom>
                  </pic:spPr>
                </pic:pic>
              </a:graphicData>
            </a:graphic>
            <wp14:sizeRelH relativeFrom="margin">
              <wp14:pctWidth>0</wp14:pctWidth>
            </wp14:sizeRelH>
            <wp14:sizeRelV relativeFrom="margin">
              <wp14:pctHeight>0</wp14:pctHeight>
            </wp14:sizeRelV>
          </wp:anchor>
        </w:drawing>
      </w:r>
      <w:r w:rsidR="000E4C9C">
        <w:rPr>
          <w:sz w:val="28"/>
          <w:szCs w:val="28"/>
        </w:rPr>
        <w:t>Kl. 1315 var det klart for dagens lunsj som bestod av Gudbrandsdalskål, dessert og kaffe. Smakfullt og godt.</w:t>
      </w:r>
    </w:p>
    <w:p w:rsidR="0024428D" w:rsidRDefault="000E4C9C" w:rsidP="000E4C9C">
      <w:pPr>
        <w:spacing w:after="0"/>
        <w:rPr>
          <w:sz w:val="28"/>
          <w:szCs w:val="28"/>
        </w:rPr>
      </w:pPr>
      <w:r>
        <w:rPr>
          <w:sz w:val="28"/>
          <w:szCs w:val="28"/>
        </w:rPr>
        <w:t>Som seg hør og bør på slike treff var det også loddsalg med mange flotte gevinster</w:t>
      </w:r>
      <w:r w:rsidR="0024428D">
        <w:rPr>
          <w:sz w:val="28"/>
          <w:szCs w:val="28"/>
        </w:rPr>
        <w:t xml:space="preserve"> og underholdningen. Denne gang ved Ove </w:t>
      </w:r>
      <w:proofErr w:type="spellStart"/>
      <w:r w:rsidR="0024428D">
        <w:rPr>
          <w:sz w:val="28"/>
          <w:szCs w:val="28"/>
        </w:rPr>
        <w:t>Longseth</w:t>
      </w:r>
      <w:proofErr w:type="spellEnd"/>
      <w:r w:rsidR="0024428D">
        <w:rPr>
          <w:sz w:val="28"/>
          <w:szCs w:val="28"/>
        </w:rPr>
        <w:t xml:space="preserve"> fra Tretten, som var både dyktig og morsom.</w:t>
      </w:r>
    </w:p>
    <w:p w:rsidR="000E4C9C" w:rsidRDefault="0024428D" w:rsidP="000E4C9C">
      <w:pPr>
        <w:spacing w:after="0"/>
        <w:rPr>
          <w:sz w:val="28"/>
          <w:szCs w:val="28"/>
        </w:rPr>
      </w:pPr>
      <w:r>
        <w:rPr>
          <w:sz w:val="28"/>
          <w:szCs w:val="28"/>
        </w:rPr>
        <w:t xml:space="preserve">Avslutningsvis takket Leif </w:t>
      </w:r>
      <w:proofErr w:type="spellStart"/>
      <w:r>
        <w:rPr>
          <w:sz w:val="28"/>
          <w:szCs w:val="28"/>
        </w:rPr>
        <w:t>Bredli</w:t>
      </w:r>
      <w:proofErr w:type="spellEnd"/>
      <w:r>
        <w:rPr>
          <w:sz w:val="28"/>
          <w:szCs w:val="28"/>
        </w:rPr>
        <w:t xml:space="preserve"> for oppmøtet, og ønsket alle vel hjem.</w:t>
      </w:r>
      <w:r w:rsidR="000E4C9C">
        <w:rPr>
          <w:sz w:val="28"/>
          <w:szCs w:val="28"/>
        </w:rPr>
        <w:t xml:space="preserve"> </w:t>
      </w:r>
    </w:p>
    <w:p w:rsidR="003E2FA9" w:rsidRDefault="003E2FA9" w:rsidP="000E4C9C">
      <w:pPr>
        <w:spacing w:after="0"/>
        <w:rPr>
          <w:sz w:val="28"/>
          <w:szCs w:val="28"/>
        </w:rPr>
      </w:pPr>
    </w:p>
    <w:p w:rsidR="003E2FA9" w:rsidRDefault="003E2FA9" w:rsidP="000E4C9C">
      <w:pPr>
        <w:spacing w:after="0"/>
        <w:rPr>
          <w:b/>
          <w:i/>
          <w:sz w:val="28"/>
          <w:szCs w:val="28"/>
        </w:rPr>
      </w:pPr>
      <w:r>
        <w:rPr>
          <w:b/>
          <w:i/>
          <w:sz w:val="28"/>
          <w:szCs w:val="28"/>
        </w:rPr>
        <w:t>Skottlandsturen:</w:t>
      </w:r>
    </w:p>
    <w:p w:rsidR="008B5CD1" w:rsidRDefault="008B5CD1" w:rsidP="000E4C9C">
      <w:pPr>
        <w:spacing w:after="0"/>
        <w:rPr>
          <w:sz w:val="28"/>
          <w:szCs w:val="28"/>
        </w:rPr>
      </w:pPr>
      <w:r>
        <w:rPr>
          <w:sz w:val="28"/>
          <w:szCs w:val="28"/>
        </w:rPr>
        <w:t>Mandag den 11. juni dro 36 forventningsfulle postpensjonister fra Vikingskipet med retning Skottland. Etter en flott flytur, hvor vi bl.a. registrerte flere oljeplattformer i Nordsjøen, landet vi i Edinburgh kl.1530 i forholdsvis bra sommervær. Etter middag på hotellet dro en del av deltakerne på lokal pub</w:t>
      </w:r>
      <w:r w:rsidR="00C64A3B">
        <w:rPr>
          <w:sz w:val="28"/>
          <w:szCs w:val="28"/>
        </w:rPr>
        <w:t>, og fikk</w:t>
      </w:r>
      <w:r>
        <w:rPr>
          <w:sz w:val="28"/>
          <w:szCs w:val="28"/>
        </w:rPr>
        <w:t xml:space="preserve"> En trivelig kveld</w:t>
      </w:r>
      <w:r w:rsidR="00411B35">
        <w:rPr>
          <w:sz w:val="28"/>
          <w:szCs w:val="28"/>
        </w:rPr>
        <w:t xml:space="preserve"> sammen</w:t>
      </w:r>
      <w:r>
        <w:rPr>
          <w:sz w:val="28"/>
          <w:szCs w:val="28"/>
        </w:rPr>
        <w:t xml:space="preserve"> med lokale skotter. </w:t>
      </w:r>
    </w:p>
    <w:p w:rsidR="006025A2" w:rsidRDefault="006025A2" w:rsidP="000E4C9C">
      <w:pPr>
        <w:spacing w:after="0"/>
        <w:rPr>
          <w:sz w:val="28"/>
          <w:szCs w:val="28"/>
        </w:rPr>
      </w:pPr>
    </w:p>
    <w:p w:rsidR="006025A2" w:rsidRDefault="00341F9A" w:rsidP="000E4C9C">
      <w:pPr>
        <w:spacing w:after="0"/>
        <w:rPr>
          <w:sz w:val="28"/>
          <w:szCs w:val="28"/>
        </w:rPr>
      </w:pPr>
      <w:r>
        <w:rPr>
          <w:noProof/>
          <w:sz w:val="28"/>
          <w:szCs w:val="28"/>
        </w:rPr>
        <w:drawing>
          <wp:anchor distT="0" distB="0" distL="114300" distR="114300" simplePos="0" relativeHeight="251666432" behindDoc="0" locked="0" layoutInCell="1" allowOverlap="1">
            <wp:simplePos x="0" y="0"/>
            <wp:positionH relativeFrom="margin">
              <wp:posOffset>4046855</wp:posOffset>
            </wp:positionH>
            <wp:positionV relativeFrom="paragraph">
              <wp:posOffset>272415</wp:posOffset>
            </wp:positionV>
            <wp:extent cx="1705610" cy="1278890"/>
            <wp:effectExtent l="0" t="0" r="8890" b="0"/>
            <wp:wrapThrough wrapText="bothSides">
              <wp:wrapPolygon edited="0">
                <wp:start x="0" y="0"/>
                <wp:lineTo x="0" y="21235"/>
                <wp:lineTo x="21471" y="21235"/>
                <wp:lineTo x="21471"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kottland 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5610" cy="1278890"/>
                    </a:xfrm>
                    <a:prstGeom prst="rect">
                      <a:avLst/>
                    </a:prstGeom>
                  </pic:spPr>
                </pic:pic>
              </a:graphicData>
            </a:graphic>
            <wp14:sizeRelH relativeFrom="margin">
              <wp14:pctWidth>0</wp14:pctWidth>
            </wp14:sizeRelH>
            <wp14:sizeRelV relativeFrom="margin">
              <wp14:pctHeight>0</wp14:pctHeight>
            </wp14:sizeRelV>
          </wp:anchor>
        </w:drawing>
      </w:r>
      <w:r w:rsidR="000C1FCD">
        <w:rPr>
          <w:noProof/>
          <w:sz w:val="28"/>
          <w:szCs w:val="28"/>
        </w:rPr>
        <w:drawing>
          <wp:anchor distT="0" distB="0" distL="114300" distR="114300" simplePos="0" relativeHeight="251665408" behindDoc="0" locked="0" layoutInCell="1" allowOverlap="1">
            <wp:simplePos x="0" y="0"/>
            <wp:positionH relativeFrom="margin">
              <wp:posOffset>38100</wp:posOffset>
            </wp:positionH>
            <wp:positionV relativeFrom="paragraph">
              <wp:posOffset>269875</wp:posOffset>
            </wp:positionV>
            <wp:extent cx="1695450" cy="1271270"/>
            <wp:effectExtent l="0" t="0" r="0" b="508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kottland 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5450" cy="1271270"/>
                    </a:xfrm>
                    <a:prstGeom prst="rect">
                      <a:avLst/>
                    </a:prstGeom>
                  </pic:spPr>
                </pic:pic>
              </a:graphicData>
            </a:graphic>
            <wp14:sizeRelH relativeFrom="margin">
              <wp14:pctWidth>0</wp14:pctWidth>
            </wp14:sizeRelH>
            <wp14:sizeRelV relativeFrom="margin">
              <wp14:pctHeight>0</wp14:pctHeight>
            </wp14:sizeRelV>
          </wp:anchor>
        </w:drawing>
      </w:r>
      <w:r w:rsidR="006025A2">
        <w:rPr>
          <w:sz w:val="28"/>
          <w:szCs w:val="28"/>
        </w:rPr>
        <w:t xml:space="preserve">Etter frokost neste dag gikk turen først til The Palace </w:t>
      </w:r>
      <w:proofErr w:type="spellStart"/>
      <w:r w:rsidR="006025A2">
        <w:rPr>
          <w:sz w:val="28"/>
          <w:szCs w:val="28"/>
        </w:rPr>
        <w:t>of</w:t>
      </w:r>
      <w:proofErr w:type="spellEnd"/>
      <w:r w:rsidR="006025A2">
        <w:rPr>
          <w:sz w:val="28"/>
          <w:szCs w:val="28"/>
        </w:rPr>
        <w:t xml:space="preserve"> </w:t>
      </w:r>
      <w:proofErr w:type="spellStart"/>
      <w:r w:rsidR="006025A2">
        <w:rPr>
          <w:sz w:val="28"/>
          <w:szCs w:val="28"/>
        </w:rPr>
        <w:t>Holyrod</w:t>
      </w:r>
      <w:proofErr w:type="spellEnd"/>
      <w:r w:rsidR="006025A2">
        <w:rPr>
          <w:sz w:val="28"/>
          <w:szCs w:val="28"/>
        </w:rPr>
        <w:t xml:space="preserve"> House, som er dronningens offisielle residens i Skottland, før vi fortsatt til Edinburgh Castle for omvisning. Edinburgh Castle står på en sluknet vulkan, og er en samling bygninger fra 1100 – 1900 tallet, og besøkes hvert år av 1 million mennesker.</w:t>
      </w:r>
    </w:p>
    <w:p w:rsidR="006025A2" w:rsidRDefault="00C64A3B" w:rsidP="000E4C9C">
      <w:pPr>
        <w:spacing w:after="0"/>
        <w:rPr>
          <w:sz w:val="28"/>
          <w:szCs w:val="28"/>
        </w:rPr>
      </w:pPr>
      <w:r>
        <w:rPr>
          <w:sz w:val="28"/>
          <w:szCs w:val="28"/>
        </w:rPr>
        <w:t>Deretter var det</w:t>
      </w:r>
      <w:r w:rsidR="006025A2">
        <w:rPr>
          <w:sz w:val="28"/>
          <w:szCs w:val="28"/>
        </w:rPr>
        <w:t xml:space="preserve"> individuell lunsj, og litt forfriskninger på uterestaurant i solskinnet</w:t>
      </w:r>
      <w:r>
        <w:rPr>
          <w:sz w:val="28"/>
          <w:szCs w:val="28"/>
        </w:rPr>
        <w:t>. Dagen ble avsluttet med</w:t>
      </w:r>
      <w:r w:rsidR="000811FA">
        <w:rPr>
          <w:sz w:val="28"/>
          <w:szCs w:val="28"/>
        </w:rPr>
        <w:t xml:space="preserve"> en flott</w:t>
      </w:r>
      <w:r>
        <w:rPr>
          <w:sz w:val="28"/>
          <w:szCs w:val="28"/>
        </w:rPr>
        <w:t xml:space="preserve"> felles middag og showet «The Spirit </w:t>
      </w:r>
      <w:proofErr w:type="spellStart"/>
      <w:r>
        <w:rPr>
          <w:sz w:val="28"/>
          <w:szCs w:val="28"/>
        </w:rPr>
        <w:t>of</w:t>
      </w:r>
      <w:proofErr w:type="spellEnd"/>
      <w:r>
        <w:rPr>
          <w:sz w:val="28"/>
          <w:szCs w:val="28"/>
        </w:rPr>
        <w:t xml:space="preserve"> Scotland Show». En fantastisk forestilling.</w:t>
      </w:r>
    </w:p>
    <w:p w:rsidR="00820517" w:rsidRDefault="00820517" w:rsidP="000E4C9C">
      <w:pPr>
        <w:spacing w:after="0"/>
        <w:rPr>
          <w:sz w:val="28"/>
          <w:szCs w:val="28"/>
        </w:rPr>
      </w:pPr>
    </w:p>
    <w:p w:rsidR="00820517" w:rsidRDefault="00C36510" w:rsidP="000E4C9C">
      <w:pPr>
        <w:spacing w:after="0"/>
        <w:rPr>
          <w:sz w:val="28"/>
          <w:szCs w:val="28"/>
        </w:rPr>
      </w:pPr>
      <w:r>
        <w:rPr>
          <w:noProof/>
          <w:sz w:val="28"/>
          <w:szCs w:val="28"/>
        </w:rPr>
        <w:drawing>
          <wp:anchor distT="0" distB="0" distL="114300" distR="114300" simplePos="0" relativeHeight="251667456" behindDoc="0" locked="0" layoutInCell="1" allowOverlap="1">
            <wp:simplePos x="0" y="0"/>
            <wp:positionH relativeFrom="margin">
              <wp:align>right</wp:align>
            </wp:positionH>
            <wp:positionV relativeFrom="paragraph">
              <wp:posOffset>260350</wp:posOffset>
            </wp:positionV>
            <wp:extent cx="1635760" cy="1226185"/>
            <wp:effectExtent l="0" t="0" r="2540" b="0"/>
            <wp:wrapThrough wrapText="bothSides">
              <wp:wrapPolygon edited="0">
                <wp:start x="0" y="0"/>
                <wp:lineTo x="0" y="21141"/>
                <wp:lineTo x="21382" y="21141"/>
                <wp:lineTo x="21382"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kottland 1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5760" cy="1226185"/>
                    </a:xfrm>
                    <a:prstGeom prst="rect">
                      <a:avLst/>
                    </a:prstGeom>
                  </pic:spPr>
                </pic:pic>
              </a:graphicData>
            </a:graphic>
            <wp14:sizeRelH relativeFrom="margin">
              <wp14:pctWidth>0</wp14:pctWidth>
            </wp14:sizeRelH>
            <wp14:sizeRelV relativeFrom="margin">
              <wp14:pctHeight>0</wp14:pctHeight>
            </wp14:sizeRelV>
          </wp:anchor>
        </w:drawing>
      </w:r>
      <w:r w:rsidR="00820517">
        <w:rPr>
          <w:sz w:val="28"/>
          <w:szCs w:val="28"/>
        </w:rPr>
        <w:t xml:space="preserve">Neste dag satte vi kurs for Glasgow. På veien dit besøkte vi først Stirling, som er en by fra middelalderen, og en av Skottlands minste. Byen er klynget rundt en stor festning og en gammel bydel fra middelalderen. Her besøkte vi bl.a. et fantastisk slott før lunsj ble inntatt i den gamle </w:t>
      </w:r>
      <w:proofErr w:type="spellStart"/>
      <w:proofErr w:type="gramStart"/>
      <w:r w:rsidR="00820517">
        <w:rPr>
          <w:sz w:val="28"/>
          <w:szCs w:val="28"/>
        </w:rPr>
        <w:t>byen</w:t>
      </w:r>
      <w:r w:rsidR="009E1511">
        <w:rPr>
          <w:sz w:val="28"/>
          <w:szCs w:val="28"/>
        </w:rPr>
        <w:t>.</w:t>
      </w:r>
      <w:r w:rsidR="00820517">
        <w:rPr>
          <w:sz w:val="28"/>
          <w:szCs w:val="28"/>
        </w:rPr>
        <w:t>På</w:t>
      </w:r>
      <w:proofErr w:type="spellEnd"/>
      <w:proofErr w:type="gramEnd"/>
      <w:r w:rsidR="00820517">
        <w:rPr>
          <w:sz w:val="28"/>
          <w:szCs w:val="28"/>
        </w:rPr>
        <w:t xml:space="preserve"> veien videre mot Glasgow besøkte vi også et bryggeri, hvor det ble servert smaksprøver i et stort antall, ikke bare av øl, men også av gin. Naturlig nok en lystig stemning når turen gikk videre </w:t>
      </w:r>
      <w:r w:rsidR="009E1511">
        <w:rPr>
          <w:sz w:val="28"/>
          <w:szCs w:val="28"/>
        </w:rPr>
        <w:t>mot</w:t>
      </w:r>
      <w:r w:rsidR="00820517">
        <w:rPr>
          <w:sz w:val="28"/>
          <w:szCs w:val="28"/>
        </w:rPr>
        <w:t xml:space="preserve"> </w:t>
      </w:r>
      <w:r w:rsidR="00B9231F">
        <w:rPr>
          <w:sz w:val="28"/>
          <w:szCs w:val="28"/>
        </w:rPr>
        <w:t>G</w:t>
      </w:r>
      <w:r w:rsidR="00820517">
        <w:rPr>
          <w:sz w:val="28"/>
          <w:szCs w:val="28"/>
        </w:rPr>
        <w:t>lasgow.</w:t>
      </w:r>
    </w:p>
    <w:p w:rsidR="00820517" w:rsidRDefault="007238D8" w:rsidP="000E4C9C">
      <w:pPr>
        <w:spacing w:after="0"/>
        <w:rPr>
          <w:sz w:val="28"/>
          <w:szCs w:val="28"/>
        </w:rPr>
      </w:pPr>
      <w:r>
        <w:rPr>
          <w:noProof/>
          <w:sz w:val="28"/>
          <w:szCs w:val="28"/>
        </w:rPr>
        <w:lastRenderedPageBreak/>
        <w:drawing>
          <wp:anchor distT="0" distB="0" distL="114300" distR="114300" simplePos="0" relativeHeight="251669504" behindDoc="0" locked="0" layoutInCell="1" allowOverlap="1">
            <wp:simplePos x="0" y="0"/>
            <wp:positionH relativeFrom="margin">
              <wp:align>left</wp:align>
            </wp:positionH>
            <wp:positionV relativeFrom="paragraph">
              <wp:posOffset>849630</wp:posOffset>
            </wp:positionV>
            <wp:extent cx="1739900" cy="1304925"/>
            <wp:effectExtent l="0" t="0" r="0" b="9525"/>
            <wp:wrapSquare wrapText="bothSides"/>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kottland 18.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9900" cy="1304925"/>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rPr>
        <w:drawing>
          <wp:anchor distT="0" distB="0" distL="114300" distR="114300" simplePos="0" relativeHeight="251668480" behindDoc="0" locked="0" layoutInCell="1" allowOverlap="1">
            <wp:simplePos x="0" y="0"/>
            <wp:positionH relativeFrom="margin">
              <wp:posOffset>3806825</wp:posOffset>
            </wp:positionH>
            <wp:positionV relativeFrom="paragraph">
              <wp:posOffset>824230</wp:posOffset>
            </wp:positionV>
            <wp:extent cx="1879600" cy="1409700"/>
            <wp:effectExtent l="0" t="0" r="6350" b="0"/>
            <wp:wrapThrough wrapText="bothSides">
              <wp:wrapPolygon edited="0">
                <wp:start x="0" y="0"/>
                <wp:lineTo x="0" y="21308"/>
                <wp:lineTo x="21454" y="21308"/>
                <wp:lineTo x="21454" y="0"/>
                <wp:lineTo x="0"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kottland 1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9600" cy="1409700"/>
                    </a:xfrm>
                    <a:prstGeom prst="rect">
                      <a:avLst/>
                    </a:prstGeom>
                  </pic:spPr>
                </pic:pic>
              </a:graphicData>
            </a:graphic>
            <wp14:sizeRelH relativeFrom="margin">
              <wp14:pctWidth>0</wp14:pctWidth>
            </wp14:sizeRelH>
            <wp14:sizeRelV relativeFrom="margin">
              <wp14:pctHeight>0</wp14:pctHeight>
            </wp14:sizeRelV>
          </wp:anchor>
        </w:drawing>
      </w:r>
      <w:r w:rsidR="00820517">
        <w:rPr>
          <w:sz w:val="28"/>
          <w:szCs w:val="28"/>
        </w:rPr>
        <w:t xml:space="preserve">Etter frokost neste dag ventet buss og guide </w:t>
      </w:r>
      <w:r w:rsidR="009B18B4">
        <w:rPr>
          <w:sz w:val="28"/>
          <w:szCs w:val="28"/>
        </w:rPr>
        <w:t>på oss for dagens utflukt som gikk til Loch Lomond og båttur. Denne dagen våknet vi imidlertid til kraftig vind og regnvær</w:t>
      </w:r>
      <w:r w:rsidR="00C36510">
        <w:rPr>
          <w:sz w:val="28"/>
          <w:szCs w:val="28"/>
        </w:rPr>
        <w:t>,</w:t>
      </w:r>
      <w:r w:rsidR="009B18B4">
        <w:rPr>
          <w:sz w:val="28"/>
          <w:szCs w:val="28"/>
        </w:rPr>
        <w:t xml:space="preserve"> så mange</w:t>
      </w:r>
      <w:r>
        <w:rPr>
          <w:sz w:val="28"/>
          <w:szCs w:val="28"/>
        </w:rPr>
        <w:t xml:space="preserve"> </w:t>
      </w:r>
      <w:r w:rsidR="009B18B4">
        <w:rPr>
          <w:sz w:val="28"/>
          <w:szCs w:val="28"/>
        </w:rPr>
        <w:t>var nok skeptiske til båtturen. Det viste seg også at båtturene på formiddag var innstilt</w:t>
      </w:r>
      <w:r w:rsidR="00C64A3B">
        <w:rPr>
          <w:sz w:val="28"/>
          <w:szCs w:val="28"/>
        </w:rPr>
        <w:t>.</w:t>
      </w:r>
      <w:r w:rsidR="009B18B4">
        <w:rPr>
          <w:sz w:val="28"/>
          <w:szCs w:val="28"/>
        </w:rPr>
        <w:t xml:space="preserve"> </w:t>
      </w:r>
      <w:r w:rsidR="00C64A3B">
        <w:rPr>
          <w:sz w:val="28"/>
          <w:szCs w:val="28"/>
        </w:rPr>
        <w:t>V</w:t>
      </w:r>
      <w:r w:rsidR="009B18B4">
        <w:rPr>
          <w:sz w:val="28"/>
          <w:szCs w:val="28"/>
        </w:rPr>
        <w:t>æret roet seg</w:t>
      </w:r>
      <w:r w:rsidR="00C64A3B">
        <w:rPr>
          <w:sz w:val="28"/>
          <w:szCs w:val="28"/>
        </w:rPr>
        <w:t xml:space="preserve"> imidlertid</w:t>
      </w:r>
      <w:r w:rsidR="009B18B4">
        <w:rPr>
          <w:sz w:val="28"/>
          <w:szCs w:val="28"/>
        </w:rPr>
        <w:t>, og da vi startet vår tur kl. 1515 var det relativt fint vær. Vi fikk derfor en flott tur.</w:t>
      </w:r>
    </w:p>
    <w:p w:rsidR="009B18B4" w:rsidRDefault="009B18B4" w:rsidP="000E4C9C">
      <w:pPr>
        <w:spacing w:after="0"/>
        <w:rPr>
          <w:sz w:val="28"/>
          <w:szCs w:val="28"/>
        </w:rPr>
      </w:pPr>
      <w:r>
        <w:rPr>
          <w:sz w:val="28"/>
          <w:szCs w:val="28"/>
        </w:rPr>
        <w:t xml:space="preserve">Underveis til Loch Lomond var det innlagt omvisning og </w:t>
      </w:r>
      <w:proofErr w:type="spellStart"/>
      <w:r>
        <w:rPr>
          <w:sz w:val="28"/>
          <w:szCs w:val="28"/>
        </w:rPr>
        <w:t>wiskysmaking</w:t>
      </w:r>
      <w:proofErr w:type="spellEnd"/>
      <w:r>
        <w:rPr>
          <w:sz w:val="28"/>
          <w:szCs w:val="28"/>
        </w:rPr>
        <w:t xml:space="preserve"> </w:t>
      </w:r>
      <w:r w:rsidR="00C36510">
        <w:rPr>
          <w:sz w:val="28"/>
          <w:szCs w:val="28"/>
        </w:rPr>
        <w:t>i</w:t>
      </w:r>
      <w:r>
        <w:rPr>
          <w:sz w:val="28"/>
          <w:szCs w:val="28"/>
        </w:rPr>
        <w:t xml:space="preserve"> </w:t>
      </w:r>
      <w:proofErr w:type="spellStart"/>
      <w:r>
        <w:rPr>
          <w:sz w:val="28"/>
          <w:szCs w:val="28"/>
        </w:rPr>
        <w:t>Auchentosshan</w:t>
      </w:r>
      <w:proofErr w:type="spellEnd"/>
      <w:r>
        <w:rPr>
          <w:sz w:val="28"/>
          <w:szCs w:val="28"/>
        </w:rPr>
        <w:t xml:space="preserve"> </w:t>
      </w:r>
      <w:proofErr w:type="spellStart"/>
      <w:r>
        <w:rPr>
          <w:sz w:val="28"/>
          <w:szCs w:val="28"/>
        </w:rPr>
        <w:t>Distillery</w:t>
      </w:r>
      <w:proofErr w:type="spellEnd"/>
      <w:r>
        <w:rPr>
          <w:sz w:val="28"/>
          <w:szCs w:val="28"/>
        </w:rPr>
        <w:t xml:space="preserve">, hvor mange av deltakerne også benyttet anledningen til å handle av det </w:t>
      </w:r>
      <w:r w:rsidR="00C36510">
        <w:rPr>
          <w:sz w:val="28"/>
          <w:szCs w:val="28"/>
        </w:rPr>
        <w:t>forholdsvis</w:t>
      </w:r>
      <w:r>
        <w:rPr>
          <w:sz w:val="28"/>
          <w:szCs w:val="28"/>
        </w:rPr>
        <w:t xml:space="preserve"> ukjente </w:t>
      </w:r>
      <w:proofErr w:type="spellStart"/>
      <w:r>
        <w:rPr>
          <w:sz w:val="28"/>
          <w:szCs w:val="28"/>
        </w:rPr>
        <w:t>wiskymerket</w:t>
      </w:r>
      <w:proofErr w:type="spellEnd"/>
      <w:r>
        <w:rPr>
          <w:sz w:val="28"/>
          <w:szCs w:val="28"/>
        </w:rPr>
        <w:t xml:space="preserve">. </w:t>
      </w:r>
    </w:p>
    <w:p w:rsidR="009B18B4" w:rsidRDefault="009B18B4" w:rsidP="000E4C9C">
      <w:pPr>
        <w:spacing w:after="0"/>
        <w:rPr>
          <w:sz w:val="28"/>
          <w:szCs w:val="28"/>
        </w:rPr>
      </w:pPr>
    </w:p>
    <w:p w:rsidR="009B18B4" w:rsidRDefault="009B18B4" w:rsidP="000E4C9C">
      <w:pPr>
        <w:spacing w:after="0"/>
        <w:rPr>
          <w:sz w:val="28"/>
          <w:szCs w:val="28"/>
        </w:rPr>
      </w:pPr>
      <w:r>
        <w:rPr>
          <w:sz w:val="28"/>
          <w:szCs w:val="28"/>
        </w:rPr>
        <w:t xml:space="preserve">Siste dag var det relativt tidlig morgen med avreise til flyplassen i Edinburgh kl. 0730, noe vi måtte klare på egenhånd da vi ikke hadde guide denne dagen. Vår utmerkede reiseleder Gunvor ordnet imidlertid dette sammen med en godt kjent og dyktig sjåfør. </w:t>
      </w:r>
    </w:p>
    <w:p w:rsidR="00BB4040" w:rsidRPr="00B9231F" w:rsidRDefault="009B18B4" w:rsidP="000A3AEA">
      <w:pPr>
        <w:spacing w:after="0"/>
        <w:rPr>
          <w:sz w:val="28"/>
          <w:szCs w:val="28"/>
        </w:rPr>
      </w:pPr>
      <w:r>
        <w:rPr>
          <w:sz w:val="28"/>
          <w:szCs w:val="28"/>
        </w:rPr>
        <w:t xml:space="preserve">Etter en </w:t>
      </w:r>
      <w:r w:rsidR="001F68FF">
        <w:rPr>
          <w:sz w:val="28"/>
          <w:szCs w:val="28"/>
        </w:rPr>
        <w:t>utrolig flott tur med mange opplevelser og flotte inntrykk landet vi på Gardermoen etter ruten ca. kl. 1400, før turen gikk videre til Hamar og Vikingskipet med Hamar Bussreiser.</w:t>
      </w:r>
    </w:p>
    <w:p w:rsidR="009410C8" w:rsidRDefault="009410C8" w:rsidP="008543AD">
      <w:pPr>
        <w:tabs>
          <w:tab w:val="left" w:pos="5310"/>
        </w:tabs>
        <w:spacing w:after="0"/>
        <w:rPr>
          <w:b/>
          <w:i/>
          <w:sz w:val="28"/>
          <w:szCs w:val="28"/>
        </w:rPr>
      </w:pPr>
    </w:p>
    <w:p w:rsidR="00BB4040" w:rsidRPr="008543AD" w:rsidRDefault="00395DFB" w:rsidP="008543AD">
      <w:pPr>
        <w:tabs>
          <w:tab w:val="left" w:pos="5310"/>
        </w:tabs>
        <w:spacing w:after="0"/>
        <w:rPr>
          <w:sz w:val="28"/>
          <w:szCs w:val="28"/>
        </w:rPr>
      </w:pPr>
      <w:r>
        <w:rPr>
          <w:b/>
          <w:i/>
          <w:sz w:val="28"/>
          <w:szCs w:val="28"/>
        </w:rPr>
        <w:t>Avtale med Posten Norge AS/</w:t>
      </w:r>
      <w:r w:rsidR="00BB4040">
        <w:rPr>
          <w:b/>
          <w:i/>
          <w:sz w:val="28"/>
          <w:szCs w:val="28"/>
        </w:rPr>
        <w:t>Mailadresser:</w:t>
      </w:r>
    </w:p>
    <w:p w:rsidR="00472555" w:rsidRDefault="00395DFB" w:rsidP="000A3AEA">
      <w:pPr>
        <w:spacing w:after="0"/>
        <w:rPr>
          <w:b/>
          <w:sz w:val="28"/>
          <w:szCs w:val="28"/>
        </w:rPr>
      </w:pPr>
      <w:r>
        <w:rPr>
          <w:sz w:val="28"/>
          <w:szCs w:val="28"/>
        </w:rPr>
        <w:t>Ny samarbeidsavtale mel</w:t>
      </w:r>
      <w:r w:rsidR="0027322B">
        <w:rPr>
          <w:sz w:val="28"/>
          <w:szCs w:val="28"/>
        </w:rPr>
        <w:t>lom Posten Norge AS og Postens P</w:t>
      </w:r>
      <w:r>
        <w:rPr>
          <w:sz w:val="28"/>
          <w:szCs w:val="28"/>
        </w:rPr>
        <w:t>ensjonistforbund ble undertegnet den 23. januar 2018. Innholdet er i hovedsak det sam</w:t>
      </w:r>
      <w:r w:rsidR="0027322B">
        <w:rPr>
          <w:sz w:val="28"/>
          <w:szCs w:val="28"/>
        </w:rPr>
        <w:t>me som i tidligere avtaler, men det er likevel</w:t>
      </w:r>
      <w:r>
        <w:rPr>
          <w:sz w:val="28"/>
          <w:szCs w:val="28"/>
        </w:rPr>
        <w:t xml:space="preserve"> tatt inn i avtalen et </w:t>
      </w:r>
      <w:r w:rsidR="00C36510">
        <w:rPr>
          <w:sz w:val="28"/>
          <w:szCs w:val="28"/>
        </w:rPr>
        <w:t>forbehold om at</w:t>
      </w:r>
      <w:r>
        <w:rPr>
          <w:sz w:val="28"/>
          <w:szCs w:val="28"/>
        </w:rPr>
        <w:t xml:space="preserve"> forbundet og avdelingene jobber aktivt med å få til økt bruk av el</w:t>
      </w:r>
      <w:r w:rsidR="0027322B">
        <w:rPr>
          <w:sz w:val="28"/>
          <w:szCs w:val="28"/>
        </w:rPr>
        <w:t>ektronisk kommunikasjon. S</w:t>
      </w:r>
      <w:r>
        <w:rPr>
          <w:sz w:val="28"/>
          <w:szCs w:val="28"/>
        </w:rPr>
        <w:t>aken</w:t>
      </w:r>
      <w:r w:rsidR="0027322B">
        <w:rPr>
          <w:sz w:val="28"/>
          <w:szCs w:val="28"/>
        </w:rPr>
        <w:t xml:space="preserve"> om portofrihet</w:t>
      </w:r>
      <w:r>
        <w:rPr>
          <w:sz w:val="28"/>
          <w:szCs w:val="28"/>
        </w:rPr>
        <w:t xml:space="preserve"> skal vurderes på nytt innen utgangen av 2019, og d</w:t>
      </w:r>
      <w:r w:rsidR="0027322B">
        <w:rPr>
          <w:sz w:val="28"/>
          <w:szCs w:val="28"/>
        </w:rPr>
        <w:t xml:space="preserve">et er høyst usikkert om denne </w:t>
      </w:r>
      <w:r>
        <w:rPr>
          <w:sz w:val="28"/>
          <w:szCs w:val="28"/>
        </w:rPr>
        <w:t>ordningen opprettholdes utover det</w:t>
      </w:r>
      <w:r w:rsidR="00A44C30">
        <w:rPr>
          <w:sz w:val="28"/>
          <w:szCs w:val="28"/>
        </w:rPr>
        <w:t>te</w:t>
      </w:r>
      <w:r>
        <w:rPr>
          <w:sz w:val="28"/>
          <w:szCs w:val="28"/>
        </w:rPr>
        <w:t xml:space="preserve"> tidspunktet</w:t>
      </w:r>
      <w:r w:rsidR="00A44C30">
        <w:rPr>
          <w:sz w:val="28"/>
          <w:szCs w:val="28"/>
        </w:rPr>
        <w:t>.</w:t>
      </w:r>
      <w:r w:rsidR="00D85E45">
        <w:rPr>
          <w:sz w:val="28"/>
          <w:szCs w:val="28"/>
        </w:rPr>
        <w:t xml:space="preserve"> </w:t>
      </w:r>
      <w:r w:rsidR="00A44C30">
        <w:rPr>
          <w:sz w:val="28"/>
          <w:szCs w:val="28"/>
        </w:rPr>
        <w:t>Det</w:t>
      </w:r>
      <w:r w:rsidR="00D85E45">
        <w:rPr>
          <w:sz w:val="28"/>
          <w:szCs w:val="28"/>
        </w:rPr>
        <w:t xml:space="preserve"> vil medføre store kostnader</w:t>
      </w:r>
      <w:r w:rsidR="00A44C30">
        <w:rPr>
          <w:sz w:val="28"/>
          <w:szCs w:val="28"/>
        </w:rPr>
        <w:t xml:space="preserve"> for oss</w:t>
      </w:r>
      <w:r w:rsidR="00D85E45">
        <w:rPr>
          <w:sz w:val="28"/>
          <w:szCs w:val="28"/>
        </w:rPr>
        <w:t xml:space="preserve"> dersom</w:t>
      </w:r>
      <w:r w:rsidR="00A44C30">
        <w:rPr>
          <w:sz w:val="28"/>
          <w:szCs w:val="28"/>
        </w:rPr>
        <w:t xml:space="preserve"> ordningen med portofrihet </w:t>
      </w:r>
      <w:r w:rsidR="00321285">
        <w:rPr>
          <w:sz w:val="28"/>
          <w:szCs w:val="28"/>
        </w:rPr>
        <w:t>faller</w:t>
      </w:r>
      <w:r w:rsidR="00A44C30">
        <w:rPr>
          <w:sz w:val="28"/>
          <w:szCs w:val="28"/>
        </w:rPr>
        <w:t xml:space="preserve"> bort</w:t>
      </w:r>
      <w:r w:rsidR="00321285">
        <w:rPr>
          <w:sz w:val="28"/>
          <w:szCs w:val="28"/>
        </w:rPr>
        <w:t>,</w:t>
      </w:r>
      <w:r w:rsidR="006D4082">
        <w:rPr>
          <w:sz w:val="28"/>
          <w:szCs w:val="28"/>
        </w:rPr>
        <w:t xml:space="preserve"> </w:t>
      </w:r>
      <w:r w:rsidR="00963BD9">
        <w:rPr>
          <w:sz w:val="28"/>
          <w:szCs w:val="28"/>
        </w:rPr>
        <w:t>og</w:t>
      </w:r>
      <w:r w:rsidR="00D85E45">
        <w:rPr>
          <w:sz w:val="28"/>
          <w:szCs w:val="28"/>
        </w:rPr>
        <w:t xml:space="preserve"> vi ikke kan benytte elektronisk kommunikasjon i større grad</w:t>
      </w:r>
      <w:r>
        <w:rPr>
          <w:sz w:val="28"/>
          <w:szCs w:val="28"/>
        </w:rPr>
        <w:t>. Det er derfor viktig at alle som har mailadresser sender disse til styret slik at vi kan</w:t>
      </w:r>
      <w:r w:rsidR="0027322B">
        <w:rPr>
          <w:sz w:val="28"/>
          <w:szCs w:val="28"/>
        </w:rPr>
        <w:t xml:space="preserve"> forberede oss best mulig, bl.a.</w:t>
      </w:r>
      <w:r w:rsidR="00A44C30">
        <w:rPr>
          <w:sz w:val="28"/>
          <w:szCs w:val="28"/>
        </w:rPr>
        <w:t xml:space="preserve"> gjennom å sende</w:t>
      </w:r>
      <w:r w:rsidR="0027322B">
        <w:rPr>
          <w:sz w:val="28"/>
          <w:szCs w:val="28"/>
        </w:rPr>
        <w:t xml:space="preserve"> Hedmarksposten til så mange som</w:t>
      </w:r>
      <w:r>
        <w:rPr>
          <w:sz w:val="28"/>
          <w:szCs w:val="28"/>
        </w:rPr>
        <w:t xml:space="preserve"> mulig elektronisk. </w:t>
      </w:r>
      <w:r w:rsidR="00D85E45">
        <w:rPr>
          <w:b/>
          <w:sz w:val="28"/>
          <w:szCs w:val="28"/>
        </w:rPr>
        <w:t>Ved innsending av mailadresse kan du benytte</w:t>
      </w:r>
      <w:r w:rsidR="0027322B">
        <w:rPr>
          <w:b/>
          <w:sz w:val="28"/>
          <w:szCs w:val="28"/>
        </w:rPr>
        <w:t xml:space="preserve"> følgende adresse</w:t>
      </w:r>
      <w:r w:rsidR="00D85E45">
        <w:rPr>
          <w:b/>
          <w:sz w:val="28"/>
          <w:szCs w:val="28"/>
        </w:rPr>
        <w:t xml:space="preserve">: </w:t>
      </w:r>
      <w:hyperlink r:id="rId16" w:history="1">
        <w:r w:rsidR="00D85E45" w:rsidRPr="00740480">
          <w:rPr>
            <w:rStyle w:val="Hyperkobling"/>
            <w:b/>
            <w:sz w:val="28"/>
            <w:szCs w:val="28"/>
          </w:rPr>
          <w:t>teflem@online.no</w:t>
        </w:r>
      </w:hyperlink>
      <w:r w:rsidR="00D85E45">
        <w:rPr>
          <w:b/>
          <w:sz w:val="28"/>
          <w:szCs w:val="28"/>
        </w:rPr>
        <w:t>.</w:t>
      </w:r>
    </w:p>
    <w:p w:rsidR="00C36510" w:rsidRDefault="00C36510" w:rsidP="0086208F">
      <w:pPr>
        <w:spacing w:after="0"/>
        <w:ind w:left="5664" w:firstLine="708"/>
        <w:rPr>
          <w:b/>
          <w:i/>
          <w:sz w:val="32"/>
          <w:szCs w:val="32"/>
        </w:rPr>
      </w:pPr>
    </w:p>
    <w:p w:rsidR="0086208F" w:rsidRPr="0086208F" w:rsidRDefault="0086208F" w:rsidP="0086208F">
      <w:pPr>
        <w:spacing w:after="0"/>
        <w:ind w:left="5664" w:firstLine="708"/>
        <w:rPr>
          <w:b/>
          <w:i/>
          <w:sz w:val="32"/>
          <w:szCs w:val="32"/>
        </w:rPr>
      </w:pPr>
      <w:r>
        <w:rPr>
          <w:b/>
          <w:i/>
          <w:sz w:val="32"/>
          <w:szCs w:val="32"/>
        </w:rPr>
        <w:lastRenderedPageBreak/>
        <w:t xml:space="preserve">Frankeres ikke </w:t>
      </w:r>
      <w:proofErr w:type="spellStart"/>
      <w:r>
        <w:rPr>
          <w:b/>
          <w:i/>
          <w:sz w:val="32"/>
          <w:szCs w:val="32"/>
        </w:rPr>
        <w:t>ihht</w:t>
      </w:r>
      <w:proofErr w:type="spellEnd"/>
    </w:p>
    <w:p w:rsidR="00B9231F" w:rsidRDefault="0086208F" w:rsidP="000A3AEA">
      <w:pPr>
        <w:spacing w:after="0"/>
        <w:rPr>
          <w:b/>
          <w:i/>
          <w:sz w:val="28"/>
          <w:szCs w:val="28"/>
        </w:rPr>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32"/>
          <w:szCs w:val="32"/>
        </w:rPr>
        <w:t>avtale med Posten</w:t>
      </w:r>
      <w:r>
        <w:rPr>
          <w:b/>
          <w:i/>
          <w:sz w:val="28"/>
          <w:szCs w:val="28"/>
        </w:rPr>
        <w:t xml:space="preserve"> </w:t>
      </w:r>
    </w:p>
    <w:p w:rsidR="00B9231F" w:rsidRPr="0086208F" w:rsidRDefault="0086208F" w:rsidP="000A3AEA">
      <w:pPr>
        <w:spacing w:after="0"/>
        <w:rPr>
          <w:b/>
          <w:i/>
          <w:sz w:val="32"/>
          <w:szCs w:val="32"/>
        </w:rPr>
      </w:pP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32"/>
          <w:szCs w:val="32"/>
        </w:rPr>
        <w:t>Norge AS</w:t>
      </w:r>
    </w:p>
    <w:p w:rsidR="00B9231F" w:rsidRDefault="00B9231F" w:rsidP="000A3AEA">
      <w:pPr>
        <w:spacing w:after="0"/>
        <w:rPr>
          <w:b/>
          <w:i/>
          <w:sz w:val="28"/>
          <w:szCs w:val="28"/>
        </w:rPr>
      </w:pPr>
    </w:p>
    <w:p w:rsidR="00B9231F" w:rsidRDefault="00B9231F" w:rsidP="000A3AEA">
      <w:pPr>
        <w:spacing w:after="0"/>
        <w:rPr>
          <w:b/>
          <w:i/>
          <w:sz w:val="28"/>
          <w:szCs w:val="28"/>
        </w:rPr>
      </w:pPr>
    </w:p>
    <w:p w:rsidR="00B9231F" w:rsidRDefault="00B9231F" w:rsidP="000A3AEA">
      <w:pPr>
        <w:spacing w:after="0"/>
        <w:rPr>
          <w:b/>
          <w:i/>
          <w:sz w:val="28"/>
          <w:szCs w:val="28"/>
        </w:rPr>
      </w:pPr>
    </w:p>
    <w:p w:rsidR="004C0C5D" w:rsidRDefault="004C0C5D" w:rsidP="000A3AEA">
      <w:pPr>
        <w:spacing w:after="0"/>
        <w:rPr>
          <w:b/>
          <w:i/>
          <w:sz w:val="28"/>
          <w:szCs w:val="28"/>
        </w:rPr>
      </w:pPr>
      <w:r>
        <w:rPr>
          <w:b/>
          <w:i/>
          <w:sz w:val="28"/>
          <w:szCs w:val="28"/>
        </w:rPr>
        <w:t>Grasrotandeler:</w:t>
      </w:r>
    </w:p>
    <w:p w:rsidR="004C0C5D" w:rsidRPr="004C0C5D" w:rsidRDefault="00B9231F" w:rsidP="000A3AEA">
      <w:pPr>
        <w:spacing w:after="0"/>
        <w:rPr>
          <w:b/>
          <w:sz w:val="28"/>
          <w:szCs w:val="28"/>
        </w:rPr>
      </w:pPr>
      <w:r>
        <w:rPr>
          <w:b/>
          <w:noProof/>
          <w:sz w:val="28"/>
          <w:szCs w:val="28"/>
        </w:rPr>
        <w:drawing>
          <wp:anchor distT="0" distB="0" distL="114300" distR="114300" simplePos="0" relativeHeight="251662336" behindDoc="0" locked="0" layoutInCell="1" allowOverlap="1">
            <wp:simplePos x="0" y="0"/>
            <wp:positionH relativeFrom="column">
              <wp:posOffset>3435985</wp:posOffset>
            </wp:positionH>
            <wp:positionV relativeFrom="paragraph">
              <wp:posOffset>244475</wp:posOffset>
            </wp:positionV>
            <wp:extent cx="1165860" cy="723900"/>
            <wp:effectExtent l="0" t="0" r="0" b="0"/>
            <wp:wrapThrough wrapText="bothSides">
              <wp:wrapPolygon edited="0">
                <wp:start x="0" y="0"/>
                <wp:lineTo x="0" y="21032"/>
                <wp:lineTo x="21176" y="21032"/>
                <wp:lineTo x="21176" y="0"/>
                <wp:lineTo x="0"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sk Tipping.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65860" cy="723900"/>
                    </a:xfrm>
                    <a:prstGeom prst="rect">
                      <a:avLst/>
                    </a:prstGeom>
                  </pic:spPr>
                </pic:pic>
              </a:graphicData>
            </a:graphic>
            <wp14:sizeRelH relativeFrom="margin">
              <wp14:pctWidth>0</wp14:pctWidth>
            </wp14:sizeRelH>
            <wp14:sizeRelV relativeFrom="margin">
              <wp14:pctHeight>0</wp14:pctHeight>
            </wp14:sizeRelV>
          </wp:anchor>
        </w:drawing>
      </w:r>
      <w:r>
        <w:rPr>
          <w:b/>
          <w:noProof/>
          <w:sz w:val="28"/>
          <w:szCs w:val="28"/>
        </w:rPr>
        <w:drawing>
          <wp:anchor distT="0" distB="0" distL="114300" distR="114300" simplePos="0" relativeHeight="251670528" behindDoc="0" locked="0" layoutInCell="1" allowOverlap="1">
            <wp:simplePos x="0" y="0"/>
            <wp:positionH relativeFrom="column">
              <wp:posOffset>5188585</wp:posOffset>
            </wp:positionH>
            <wp:positionV relativeFrom="paragraph">
              <wp:posOffset>99695</wp:posOffset>
            </wp:positionV>
            <wp:extent cx="1471930" cy="6927850"/>
            <wp:effectExtent l="0" t="0" r="0" b="6350"/>
            <wp:wrapThrough wrapText="bothSides">
              <wp:wrapPolygon edited="0">
                <wp:start x="0" y="0"/>
                <wp:lineTo x="0" y="21560"/>
                <wp:lineTo x="21246" y="21560"/>
                <wp:lineTo x="21246" y="0"/>
                <wp:lineTo x="0" y="0"/>
              </wp:wrapPolygon>
            </wp:wrapThrough>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yret 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71930" cy="6927850"/>
                    </a:xfrm>
                    <a:prstGeom prst="rect">
                      <a:avLst/>
                    </a:prstGeom>
                  </pic:spPr>
                </pic:pic>
              </a:graphicData>
            </a:graphic>
          </wp:anchor>
        </w:drawing>
      </w:r>
      <w:r w:rsidR="004C0C5D">
        <w:rPr>
          <w:b/>
          <w:sz w:val="28"/>
          <w:szCs w:val="28"/>
        </w:rPr>
        <w:t>Det gleder oss om også ditt spillkort blir registrert med organisasjonsnummer 996661911, Postpensjonistene Hedmark, noe som eventuelt vil bli et godt tilskudd til foreningens drift.</w:t>
      </w:r>
    </w:p>
    <w:p w:rsidR="00D85E45" w:rsidRPr="00D85E45" w:rsidRDefault="00D85E45" w:rsidP="000A3AEA">
      <w:pPr>
        <w:spacing w:after="0"/>
        <w:rPr>
          <w:b/>
          <w:sz w:val="28"/>
          <w:szCs w:val="28"/>
        </w:rPr>
      </w:pPr>
    </w:p>
    <w:p w:rsidR="000347AA" w:rsidRDefault="00303D81" w:rsidP="000A3AEA">
      <w:pPr>
        <w:spacing w:after="0"/>
        <w:rPr>
          <w:b/>
          <w:i/>
          <w:sz w:val="28"/>
          <w:szCs w:val="28"/>
        </w:rPr>
      </w:pPr>
      <w:r>
        <w:rPr>
          <w:b/>
          <w:i/>
          <w:sz w:val="28"/>
          <w:szCs w:val="28"/>
        </w:rPr>
        <w:t>Fødselsdager</w:t>
      </w:r>
      <w:r w:rsidR="00975363">
        <w:rPr>
          <w:b/>
          <w:i/>
          <w:sz w:val="28"/>
          <w:szCs w:val="28"/>
        </w:rPr>
        <w:t>:</w:t>
      </w:r>
    </w:p>
    <w:p w:rsidR="004716B8" w:rsidRPr="004716B8" w:rsidRDefault="004716B8" w:rsidP="000A3AEA">
      <w:pPr>
        <w:spacing w:after="0"/>
        <w:rPr>
          <w:sz w:val="28"/>
          <w:szCs w:val="28"/>
        </w:rPr>
      </w:pPr>
      <w:r>
        <w:rPr>
          <w:sz w:val="28"/>
          <w:szCs w:val="28"/>
        </w:rPr>
        <w:t>I september gratulerer vi Målfrid Lunde, Nes H, som fyller 85 år den 23. september, Jan Einar Olsen, Ottestad, som fyller 75 år den 04. september, Johanne Lillevik, Hamar, som fyller 75 år den 05. september og Erik Henriksen, Elverum, som fyller 75 år den 16. september. I tillegg gratulerer vi alle som har fødselsdag i september.</w:t>
      </w:r>
    </w:p>
    <w:p w:rsidR="00F54122" w:rsidRPr="00703A2C" w:rsidRDefault="00F54122" w:rsidP="000A3AEA">
      <w:pPr>
        <w:spacing w:after="0"/>
        <w:rPr>
          <w:b/>
          <w:i/>
          <w:sz w:val="28"/>
          <w:szCs w:val="28"/>
        </w:rPr>
      </w:pPr>
    </w:p>
    <w:p w:rsidR="003546E4" w:rsidRDefault="009D7287" w:rsidP="007777DB">
      <w:pPr>
        <w:spacing w:after="0"/>
        <w:rPr>
          <w:b/>
          <w:i/>
          <w:sz w:val="28"/>
          <w:szCs w:val="28"/>
        </w:rPr>
      </w:pPr>
      <w:r>
        <w:rPr>
          <w:b/>
          <w:i/>
          <w:sz w:val="28"/>
          <w:szCs w:val="28"/>
        </w:rPr>
        <w:t>Kommende aktiviteter</w:t>
      </w:r>
      <w:r w:rsidR="008A6C98">
        <w:rPr>
          <w:b/>
          <w:i/>
          <w:sz w:val="28"/>
          <w:szCs w:val="28"/>
        </w:rPr>
        <w:t>:</w:t>
      </w:r>
    </w:p>
    <w:p w:rsidR="000F115D" w:rsidRPr="000F115D" w:rsidRDefault="000F115D" w:rsidP="007777DB">
      <w:pPr>
        <w:spacing w:after="0"/>
        <w:rPr>
          <w:sz w:val="28"/>
          <w:szCs w:val="28"/>
        </w:rPr>
      </w:pPr>
      <w:r>
        <w:rPr>
          <w:sz w:val="28"/>
          <w:szCs w:val="28"/>
        </w:rPr>
        <w:t>Neste kaffetreff på Hamar blir på La Perla onsdag den 08. august kl. 1100, hvor vi forøvrig er lovet en liten overraskelse.</w:t>
      </w:r>
    </w:p>
    <w:p w:rsidR="007608C5" w:rsidRDefault="007608C5" w:rsidP="007777DB">
      <w:pPr>
        <w:spacing w:after="0"/>
        <w:rPr>
          <w:sz w:val="28"/>
          <w:szCs w:val="28"/>
        </w:rPr>
      </w:pPr>
      <w:r>
        <w:rPr>
          <w:sz w:val="28"/>
          <w:szCs w:val="28"/>
        </w:rPr>
        <w:t>Følgende kaffetreff er planlagt på Elverum til høsten: 29. august, 26. september, 31. oktober og 28. november. Alle treffene blir som vanlig på Møteplassen kl. 1200 – 1400.</w:t>
      </w:r>
    </w:p>
    <w:p w:rsidR="005D27A4" w:rsidRPr="007608C5" w:rsidRDefault="005D27A4" w:rsidP="007777DB">
      <w:pPr>
        <w:spacing w:after="0"/>
        <w:rPr>
          <w:sz w:val="28"/>
          <w:szCs w:val="28"/>
        </w:rPr>
      </w:pPr>
      <w:r>
        <w:rPr>
          <w:sz w:val="28"/>
          <w:szCs w:val="28"/>
        </w:rPr>
        <w:t>På Tynset er neste treff planlagt i oktober.</w:t>
      </w:r>
      <w:bookmarkStart w:id="0" w:name="_GoBack"/>
      <w:bookmarkEnd w:id="0"/>
    </w:p>
    <w:p w:rsidR="001862F8" w:rsidRDefault="001862F8" w:rsidP="006C17F7">
      <w:pPr>
        <w:spacing w:after="0"/>
        <w:rPr>
          <w:sz w:val="28"/>
          <w:szCs w:val="28"/>
        </w:rPr>
      </w:pPr>
    </w:p>
    <w:p w:rsidR="00321285" w:rsidRDefault="00321285" w:rsidP="006C17F7">
      <w:pPr>
        <w:spacing w:after="0"/>
        <w:rPr>
          <w:sz w:val="28"/>
          <w:szCs w:val="28"/>
        </w:rPr>
      </w:pPr>
    </w:p>
    <w:p w:rsidR="00335F23" w:rsidRDefault="007F391C" w:rsidP="006C17F7">
      <w:pPr>
        <w:spacing w:after="0"/>
        <w:rPr>
          <w:sz w:val="28"/>
          <w:szCs w:val="28"/>
        </w:rPr>
      </w:pPr>
      <w:r>
        <w:rPr>
          <w:sz w:val="28"/>
          <w:szCs w:val="28"/>
        </w:rPr>
        <w:t>Returadresse</w:t>
      </w:r>
      <w:r w:rsidR="00335F23">
        <w:rPr>
          <w:sz w:val="28"/>
          <w:szCs w:val="28"/>
        </w:rPr>
        <w:t>:</w:t>
      </w:r>
      <w:r w:rsidR="00BF286E">
        <w:rPr>
          <w:sz w:val="28"/>
          <w:szCs w:val="28"/>
        </w:rPr>
        <w:t xml:space="preserve"> </w:t>
      </w:r>
      <w:r w:rsidR="00335F23">
        <w:rPr>
          <w:sz w:val="28"/>
          <w:szCs w:val="28"/>
        </w:rPr>
        <w:t>Johanne Lillevik, Skisporet 368, 2319 Hamar</w:t>
      </w:r>
    </w:p>
    <w:p w:rsidR="002F652E" w:rsidRPr="00303D81" w:rsidRDefault="002F652E" w:rsidP="003D7DAD">
      <w:pPr>
        <w:spacing w:after="0"/>
        <w:rPr>
          <w:color w:val="C00000"/>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r>
        <w:rPr>
          <w:sz w:val="28"/>
          <w:szCs w:val="28"/>
        </w:rPr>
        <w:tab/>
      </w:r>
    </w:p>
    <w:p w:rsidR="002F652E" w:rsidRDefault="002F652E" w:rsidP="003D7DAD">
      <w:pPr>
        <w:spacing w:after="0"/>
        <w:rPr>
          <w:sz w:val="28"/>
          <w:szCs w:val="28"/>
        </w:rPr>
      </w:pPr>
    </w:p>
    <w:p w:rsidR="002F652E" w:rsidRDefault="002F652E" w:rsidP="003D7DAD">
      <w:pPr>
        <w:spacing w:after="0"/>
        <w:rPr>
          <w:sz w:val="28"/>
          <w:szCs w:val="28"/>
        </w:rPr>
      </w:pPr>
    </w:p>
    <w:p w:rsidR="002F652E" w:rsidRPr="003D7DAD" w:rsidRDefault="002F652E" w:rsidP="003D7DAD">
      <w:pPr>
        <w:spacing w:after="0"/>
        <w:rPr>
          <w:sz w:val="28"/>
          <w:szCs w:val="28"/>
        </w:rPr>
      </w:pPr>
    </w:p>
    <w:p w:rsidR="009D7287" w:rsidRPr="009D7287" w:rsidRDefault="009D7287" w:rsidP="000A3AEA">
      <w:pPr>
        <w:spacing w:after="0"/>
        <w:rPr>
          <w:sz w:val="28"/>
          <w:szCs w:val="28"/>
        </w:rPr>
      </w:pPr>
    </w:p>
    <w:p w:rsidR="00E316C2" w:rsidRPr="000A3AEA" w:rsidRDefault="00E316C2" w:rsidP="000A3AEA">
      <w:pPr>
        <w:spacing w:after="0"/>
        <w:rPr>
          <w:b/>
          <w:i/>
          <w:sz w:val="28"/>
          <w:szCs w:val="28"/>
        </w:rPr>
      </w:pPr>
    </w:p>
    <w:p w:rsidR="007C1BBD" w:rsidRPr="002F652E" w:rsidRDefault="007C1BBD" w:rsidP="007C1BBD">
      <w:pPr>
        <w:pStyle w:val="Ingenmellomrom"/>
        <w:rPr>
          <w:sz w:val="28"/>
          <w:szCs w:val="28"/>
        </w:rPr>
      </w:pPr>
    </w:p>
    <w:p w:rsidR="007C1BBD" w:rsidRPr="002F652E" w:rsidRDefault="007C1BBD" w:rsidP="007C1BBD">
      <w:pPr>
        <w:pStyle w:val="Ingenmellomrom"/>
        <w:rPr>
          <w:sz w:val="28"/>
          <w:szCs w:val="28"/>
        </w:rPr>
      </w:pPr>
    </w:p>
    <w:p w:rsidR="00F62DAA" w:rsidRPr="002C0D65" w:rsidRDefault="006F3653" w:rsidP="002C0D65">
      <w:pPr>
        <w:pStyle w:val="Ingenmellomrom"/>
        <w:rPr>
          <w:sz w:val="52"/>
          <w:szCs w:val="52"/>
        </w:rPr>
      </w:pPr>
      <w:r>
        <w:rPr>
          <w:b/>
          <w:i/>
          <w:color w:val="FFFF00"/>
          <w:sz w:val="52"/>
          <w:szCs w:val="52"/>
        </w:rPr>
        <w:t xml:space="preserve">       </w:t>
      </w:r>
    </w:p>
    <w:p w:rsidR="002527A3" w:rsidRPr="002527A3" w:rsidRDefault="006F3653" w:rsidP="003E163C">
      <w:pPr>
        <w:rPr>
          <w:b/>
          <w:i/>
          <w:color w:val="FFFF00"/>
          <w:sz w:val="52"/>
          <w:szCs w:val="52"/>
        </w:rPr>
      </w:pPr>
      <w:r>
        <w:rPr>
          <w:b/>
          <w:i/>
          <w:color w:val="FFFF00"/>
          <w:sz w:val="52"/>
          <w:szCs w:val="52"/>
        </w:rPr>
        <w:br w:type="textWrapping" w:clear="all"/>
      </w:r>
    </w:p>
    <w:p w:rsidR="0043243C" w:rsidRDefault="0043243C" w:rsidP="0043243C">
      <w:pPr>
        <w:rPr>
          <w:sz w:val="28"/>
          <w:szCs w:val="28"/>
        </w:rPr>
      </w:pPr>
    </w:p>
    <w:p w:rsidR="0043243C" w:rsidRPr="0043243C" w:rsidRDefault="0043243C" w:rsidP="0043243C">
      <w:pPr>
        <w:rPr>
          <w:sz w:val="28"/>
          <w:szCs w:val="28"/>
        </w:rPr>
      </w:pPr>
    </w:p>
    <w:p w:rsidR="0054225D" w:rsidRDefault="0054225D" w:rsidP="0012512D">
      <w:pPr>
        <w:jc w:val="right"/>
        <w:rPr>
          <w:noProof/>
          <w:sz w:val="28"/>
          <w:szCs w:val="28"/>
          <w:lang w:eastAsia="nb-NO"/>
        </w:rPr>
      </w:pPr>
    </w:p>
    <w:p w:rsidR="0054225D" w:rsidRDefault="0054225D" w:rsidP="00134A7D">
      <w:pPr>
        <w:rPr>
          <w:noProof/>
          <w:sz w:val="28"/>
          <w:szCs w:val="28"/>
          <w:lang w:eastAsia="nb-NO"/>
        </w:rPr>
      </w:pPr>
    </w:p>
    <w:p w:rsidR="0054225D" w:rsidRDefault="0054225D" w:rsidP="006B4940">
      <w:pPr>
        <w:rPr>
          <w:noProof/>
          <w:sz w:val="28"/>
          <w:szCs w:val="28"/>
          <w:lang w:eastAsia="nb-NO"/>
        </w:rPr>
      </w:pPr>
    </w:p>
    <w:p w:rsidR="0054225D" w:rsidRDefault="0054225D" w:rsidP="006B4940">
      <w:pPr>
        <w:rPr>
          <w:sz w:val="28"/>
          <w:szCs w:val="28"/>
        </w:rPr>
      </w:pPr>
    </w:p>
    <w:p w:rsidR="006B4940" w:rsidRPr="006B4940" w:rsidRDefault="006B4940" w:rsidP="006B4940">
      <w:pPr>
        <w:rPr>
          <w:sz w:val="28"/>
          <w:szCs w:val="28"/>
        </w:rPr>
      </w:pPr>
    </w:p>
    <w:p w:rsidR="006B4940" w:rsidRDefault="006B4940" w:rsidP="006B4940">
      <w:pPr>
        <w:jc w:val="center"/>
        <w:rPr>
          <w:sz w:val="24"/>
          <w:szCs w:val="24"/>
        </w:rPr>
      </w:pPr>
    </w:p>
    <w:p w:rsidR="006B4940" w:rsidRDefault="006B4940" w:rsidP="006B4940">
      <w:pPr>
        <w:jc w:val="center"/>
        <w:rPr>
          <w:sz w:val="24"/>
          <w:szCs w:val="24"/>
        </w:rPr>
      </w:pPr>
    </w:p>
    <w:p w:rsidR="0054225D" w:rsidRDefault="0054225D" w:rsidP="006B4940">
      <w:pPr>
        <w:jc w:val="center"/>
        <w:rPr>
          <w:sz w:val="24"/>
          <w:szCs w:val="24"/>
        </w:rPr>
      </w:pPr>
    </w:p>
    <w:p w:rsidR="0054225D" w:rsidRDefault="0054225D" w:rsidP="0054225D">
      <w:pPr>
        <w:rPr>
          <w:sz w:val="28"/>
          <w:szCs w:val="28"/>
        </w:rPr>
      </w:pPr>
    </w:p>
    <w:p w:rsidR="0054225D" w:rsidRDefault="0054225D" w:rsidP="006B4940">
      <w:pPr>
        <w:jc w:val="center"/>
        <w:rPr>
          <w:sz w:val="28"/>
          <w:szCs w:val="28"/>
        </w:rPr>
      </w:pPr>
    </w:p>
    <w:p w:rsidR="0054225D" w:rsidRPr="0054225D" w:rsidRDefault="0054225D" w:rsidP="006B4940">
      <w:pPr>
        <w:jc w:val="center"/>
        <w:rPr>
          <w:sz w:val="28"/>
          <w:szCs w:val="28"/>
        </w:rPr>
      </w:pPr>
    </w:p>
    <w:sectPr w:rsidR="0054225D" w:rsidRPr="005422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849" w:rsidRDefault="00513849" w:rsidP="00A0682C">
      <w:pPr>
        <w:spacing w:after="0" w:line="240" w:lineRule="auto"/>
      </w:pPr>
      <w:r>
        <w:separator/>
      </w:r>
    </w:p>
  </w:endnote>
  <w:endnote w:type="continuationSeparator" w:id="0">
    <w:p w:rsidR="00513849" w:rsidRDefault="00513849"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849" w:rsidRDefault="00513849" w:rsidP="00A0682C">
      <w:pPr>
        <w:spacing w:after="0" w:line="240" w:lineRule="auto"/>
      </w:pPr>
      <w:r>
        <w:separator/>
      </w:r>
    </w:p>
  </w:footnote>
  <w:footnote w:type="continuationSeparator" w:id="0">
    <w:p w:rsidR="00513849" w:rsidRDefault="00513849"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6C1"/>
    <w:multiLevelType w:val="hybridMultilevel"/>
    <w:tmpl w:val="178CA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776733C"/>
    <w:multiLevelType w:val="hybridMultilevel"/>
    <w:tmpl w:val="1FEE32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19"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98E3E2D"/>
    <w:multiLevelType w:val="hybridMultilevel"/>
    <w:tmpl w:val="AE66E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25"/>
  </w:num>
  <w:num w:numId="5">
    <w:abstractNumId w:val="16"/>
  </w:num>
  <w:num w:numId="6">
    <w:abstractNumId w:val="15"/>
  </w:num>
  <w:num w:numId="7">
    <w:abstractNumId w:val="6"/>
  </w:num>
  <w:num w:numId="8">
    <w:abstractNumId w:val="11"/>
  </w:num>
  <w:num w:numId="9">
    <w:abstractNumId w:val="8"/>
  </w:num>
  <w:num w:numId="10">
    <w:abstractNumId w:val="20"/>
  </w:num>
  <w:num w:numId="11">
    <w:abstractNumId w:val="17"/>
  </w:num>
  <w:num w:numId="12">
    <w:abstractNumId w:val="13"/>
  </w:num>
  <w:num w:numId="13">
    <w:abstractNumId w:val="14"/>
  </w:num>
  <w:num w:numId="14">
    <w:abstractNumId w:val="21"/>
  </w:num>
  <w:num w:numId="15">
    <w:abstractNumId w:val="5"/>
  </w:num>
  <w:num w:numId="16">
    <w:abstractNumId w:val="24"/>
  </w:num>
  <w:num w:numId="17">
    <w:abstractNumId w:val="26"/>
  </w:num>
  <w:num w:numId="18">
    <w:abstractNumId w:val="23"/>
  </w:num>
  <w:num w:numId="19">
    <w:abstractNumId w:val="3"/>
  </w:num>
  <w:num w:numId="20">
    <w:abstractNumId w:val="12"/>
  </w:num>
  <w:num w:numId="21">
    <w:abstractNumId w:val="4"/>
  </w:num>
  <w:num w:numId="22">
    <w:abstractNumId w:val="22"/>
  </w:num>
  <w:num w:numId="23">
    <w:abstractNumId w:val="18"/>
  </w:num>
  <w:num w:numId="24">
    <w:abstractNumId w:val="7"/>
  </w:num>
  <w:num w:numId="25">
    <w:abstractNumId w:val="19"/>
  </w:num>
  <w:num w:numId="26">
    <w:abstractNumId w:val="0"/>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6620"/>
    <w:rsid w:val="00020C4B"/>
    <w:rsid w:val="00021C91"/>
    <w:rsid w:val="000237D5"/>
    <w:rsid w:val="00024E18"/>
    <w:rsid w:val="00025697"/>
    <w:rsid w:val="000259D8"/>
    <w:rsid w:val="000347AA"/>
    <w:rsid w:val="00041577"/>
    <w:rsid w:val="0004162E"/>
    <w:rsid w:val="000444E3"/>
    <w:rsid w:val="00045381"/>
    <w:rsid w:val="00045730"/>
    <w:rsid w:val="00045C92"/>
    <w:rsid w:val="00051CBA"/>
    <w:rsid w:val="00052CD7"/>
    <w:rsid w:val="0005341B"/>
    <w:rsid w:val="00055910"/>
    <w:rsid w:val="00060647"/>
    <w:rsid w:val="00061566"/>
    <w:rsid w:val="000625EF"/>
    <w:rsid w:val="00062CFB"/>
    <w:rsid w:val="0006537F"/>
    <w:rsid w:val="00065A18"/>
    <w:rsid w:val="00065CAB"/>
    <w:rsid w:val="00070552"/>
    <w:rsid w:val="000708FA"/>
    <w:rsid w:val="00071588"/>
    <w:rsid w:val="00071D4E"/>
    <w:rsid w:val="000750EB"/>
    <w:rsid w:val="000811FA"/>
    <w:rsid w:val="000822D3"/>
    <w:rsid w:val="0008685A"/>
    <w:rsid w:val="000876AB"/>
    <w:rsid w:val="00091B87"/>
    <w:rsid w:val="00092F5F"/>
    <w:rsid w:val="0009373A"/>
    <w:rsid w:val="000944B6"/>
    <w:rsid w:val="00094BDC"/>
    <w:rsid w:val="00096BFB"/>
    <w:rsid w:val="000A09A7"/>
    <w:rsid w:val="000A0BAD"/>
    <w:rsid w:val="000A35E6"/>
    <w:rsid w:val="000A3892"/>
    <w:rsid w:val="000A3AEA"/>
    <w:rsid w:val="000A7927"/>
    <w:rsid w:val="000A7DDF"/>
    <w:rsid w:val="000B05C7"/>
    <w:rsid w:val="000B0D8D"/>
    <w:rsid w:val="000B1599"/>
    <w:rsid w:val="000B194B"/>
    <w:rsid w:val="000B4EBA"/>
    <w:rsid w:val="000C0686"/>
    <w:rsid w:val="000C0C71"/>
    <w:rsid w:val="000C1A04"/>
    <w:rsid w:val="000C1FCD"/>
    <w:rsid w:val="000C2E59"/>
    <w:rsid w:val="000C3517"/>
    <w:rsid w:val="000C5953"/>
    <w:rsid w:val="000D0DFE"/>
    <w:rsid w:val="000D2FFA"/>
    <w:rsid w:val="000D4BDB"/>
    <w:rsid w:val="000D6FA9"/>
    <w:rsid w:val="000E04D2"/>
    <w:rsid w:val="000E2353"/>
    <w:rsid w:val="000E3F5F"/>
    <w:rsid w:val="000E3F9A"/>
    <w:rsid w:val="000E45ED"/>
    <w:rsid w:val="000E4C9C"/>
    <w:rsid w:val="000F0BCB"/>
    <w:rsid w:val="000F115D"/>
    <w:rsid w:val="000F36D9"/>
    <w:rsid w:val="000F467F"/>
    <w:rsid w:val="000F4E6B"/>
    <w:rsid w:val="000F74DF"/>
    <w:rsid w:val="001006F9"/>
    <w:rsid w:val="00100C95"/>
    <w:rsid w:val="0010345E"/>
    <w:rsid w:val="0010433A"/>
    <w:rsid w:val="00105A4A"/>
    <w:rsid w:val="00106259"/>
    <w:rsid w:val="0011296B"/>
    <w:rsid w:val="00114B51"/>
    <w:rsid w:val="00117437"/>
    <w:rsid w:val="00120354"/>
    <w:rsid w:val="00122111"/>
    <w:rsid w:val="00122D3E"/>
    <w:rsid w:val="0012512D"/>
    <w:rsid w:val="00125B83"/>
    <w:rsid w:val="001265BA"/>
    <w:rsid w:val="00126C07"/>
    <w:rsid w:val="00131D73"/>
    <w:rsid w:val="00131F22"/>
    <w:rsid w:val="00134A7D"/>
    <w:rsid w:val="001378F6"/>
    <w:rsid w:val="00141728"/>
    <w:rsid w:val="00142245"/>
    <w:rsid w:val="00146436"/>
    <w:rsid w:val="0014700C"/>
    <w:rsid w:val="00154B56"/>
    <w:rsid w:val="001560C7"/>
    <w:rsid w:val="001574FF"/>
    <w:rsid w:val="00161875"/>
    <w:rsid w:val="00162ED3"/>
    <w:rsid w:val="001706D8"/>
    <w:rsid w:val="00172E4A"/>
    <w:rsid w:val="00175C98"/>
    <w:rsid w:val="0017653A"/>
    <w:rsid w:val="0018059F"/>
    <w:rsid w:val="001814C8"/>
    <w:rsid w:val="00183DC0"/>
    <w:rsid w:val="001855BE"/>
    <w:rsid w:val="00185B0C"/>
    <w:rsid w:val="001862F8"/>
    <w:rsid w:val="0018674D"/>
    <w:rsid w:val="00186A85"/>
    <w:rsid w:val="00187077"/>
    <w:rsid w:val="001875E6"/>
    <w:rsid w:val="001876F8"/>
    <w:rsid w:val="00190AF6"/>
    <w:rsid w:val="001938F8"/>
    <w:rsid w:val="00194FB6"/>
    <w:rsid w:val="00196F96"/>
    <w:rsid w:val="001A1BE6"/>
    <w:rsid w:val="001A1C82"/>
    <w:rsid w:val="001A2989"/>
    <w:rsid w:val="001A3ADD"/>
    <w:rsid w:val="001A4ADF"/>
    <w:rsid w:val="001A5BDE"/>
    <w:rsid w:val="001A7125"/>
    <w:rsid w:val="001B0027"/>
    <w:rsid w:val="001B1828"/>
    <w:rsid w:val="001B1B3B"/>
    <w:rsid w:val="001B439C"/>
    <w:rsid w:val="001B5170"/>
    <w:rsid w:val="001B59E7"/>
    <w:rsid w:val="001B75FA"/>
    <w:rsid w:val="001C023C"/>
    <w:rsid w:val="001C03B0"/>
    <w:rsid w:val="001C2EF8"/>
    <w:rsid w:val="001C33D8"/>
    <w:rsid w:val="001D5CBD"/>
    <w:rsid w:val="001E1708"/>
    <w:rsid w:val="001E2892"/>
    <w:rsid w:val="001E399A"/>
    <w:rsid w:val="001E4714"/>
    <w:rsid w:val="001E6A68"/>
    <w:rsid w:val="001F05C6"/>
    <w:rsid w:val="001F08D2"/>
    <w:rsid w:val="001F1AA8"/>
    <w:rsid w:val="001F2212"/>
    <w:rsid w:val="001F2DDA"/>
    <w:rsid w:val="001F3C9E"/>
    <w:rsid w:val="001F5B03"/>
    <w:rsid w:val="001F6898"/>
    <w:rsid w:val="001F68FF"/>
    <w:rsid w:val="00201296"/>
    <w:rsid w:val="00204D08"/>
    <w:rsid w:val="00204E2E"/>
    <w:rsid w:val="00206C87"/>
    <w:rsid w:val="00206DA3"/>
    <w:rsid w:val="002125EA"/>
    <w:rsid w:val="00212B3B"/>
    <w:rsid w:val="002139BF"/>
    <w:rsid w:val="00215A08"/>
    <w:rsid w:val="00222DC7"/>
    <w:rsid w:val="00227270"/>
    <w:rsid w:val="00227446"/>
    <w:rsid w:val="00227E35"/>
    <w:rsid w:val="0023140E"/>
    <w:rsid w:val="00234532"/>
    <w:rsid w:val="002349AF"/>
    <w:rsid w:val="00235870"/>
    <w:rsid w:val="00236E51"/>
    <w:rsid w:val="0024428D"/>
    <w:rsid w:val="002450B7"/>
    <w:rsid w:val="0024580D"/>
    <w:rsid w:val="002474F1"/>
    <w:rsid w:val="0025061E"/>
    <w:rsid w:val="00250B07"/>
    <w:rsid w:val="002527A3"/>
    <w:rsid w:val="00254526"/>
    <w:rsid w:val="002575D3"/>
    <w:rsid w:val="00261582"/>
    <w:rsid w:val="00262185"/>
    <w:rsid w:val="00263D75"/>
    <w:rsid w:val="00264A52"/>
    <w:rsid w:val="00266B80"/>
    <w:rsid w:val="00267FDF"/>
    <w:rsid w:val="002700B7"/>
    <w:rsid w:val="00272351"/>
    <w:rsid w:val="0027263B"/>
    <w:rsid w:val="0027322B"/>
    <w:rsid w:val="00277264"/>
    <w:rsid w:val="00277640"/>
    <w:rsid w:val="00285807"/>
    <w:rsid w:val="00291F03"/>
    <w:rsid w:val="002969F0"/>
    <w:rsid w:val="00297AA6"/>
    <w:rsid w:val="002A1720"/>
    <w:rsid w:val="002A23E6"/>
    <w:rsid w:val="002A2DC0"/>
    <w:rsid w:val="002A7C97"/>
    <w:rsid w:val="002B1B90"/>
    <w:rsid w:val="002B1F17"/>
    <w:rsid w:val="002B4E55"/>
    <w:rsid w:val="002B7FD6"/>
    <w:rsid w:val="002C0D65"/>
    <w:rsid w:val="002C2334"/>
    <w:rsid w:val="002D1B66"/>
    <w:rsid w:val="002D1D61"/>
    <w:rsid w:val="002D35A1"/>
    <w:rsid w:val="002D708F"/>
    <w:rsid w:val="002E3F87"/>
    <w:rsid w:val="002E47DE"/>
    <w:rsid w:val="002F0602"/>
    <w:rsid w:val="002F132C"/>
    <w:rsid w:val="002F2AEC"/>
    <w:rsid w:val="002F3D46"/>
    <w:rsid w:val="002F5272"/>
    <w:rsid w:val="002F53A7"/>
    <w:rsid w:val="002F652E"/>
    <w:rsid w:val="00300191"/>
    <w:rsid w:val="003006FA"/>
    <w:rsid w:val="003009AC"/>
    <w:rsid w:val="0030340A"/>
    <w:rsid w:val="00303D81"/>
    <w:rsid w:val="003041F1"/>
    <w:rsid w:val="00305918"/>
    <w:rsid w:val="003074B6"/>
    <w:rsid w:val="00312BDC"/>
    <w:rsid w:val="003175A4"/>
    <w:rsid w:val="0032074E"/>
    <w:rsid w:val="00320C3A"/>
    <w:rsid w:val="00321285"/>
    <w:rsid w:val="00322373"/>
    <w:rsid w:val="00322530"/>
    <w:rsid w:val="00323277"/>
    <w:rsid w:val="00324316"/>
    <w:rsid w:val="003317BC"/>
    <w:rsid w:val="00335F23"/>
    <w:rsid w:val="00337B35"/>
    <w:rsid w:val="00341D7C"/>
    <w:rsid w:val="00341F9A"/>
    <w:rsid w:val="003525CB"/>
    <w:rsid w:val="003546E4"/>
    <w:rsid w:val="00354D49"/>
    <w:rsid w:val="00354F1C"/>
    <w:rsid w:val="003568F1"/>
    <w:rsid w:val="00357A17"/>
    <w:rsid w:val="00361358"/>
    <w:rsid w:val="00362846"/>
    <w:rsid w:val="003664E8"/>
    <w:rsid w:val="00367FA3"/>
    <w:rsid w:val="00370DDE"/>
    <w:rsid w:val="00371C94"/>
    <w:rsid w:val="00372395"/>
    <w:rsid w:val="00373453"/>
    <w:rsid w:val="00373B10"/>
    <w:rsid w:val="00377AC4"/>
    <w:rsid w:val="003819DE"/>
    <w:rsid w:val="00382233"/>
    <w:rsid w:val="00382249"/>
    <w:rsid w:val="00385873"/>
    <w:rsid w:val="00385963"/>
    <w:rsid w:val="00385D7E"/>
    <w:rsid w:val="00387FE3"/>
    <w:rsid w:val="00391872"/>
    <w:rsid w:val="00392005"/>
    <w:rsid w:val="003922E2"/>
    <w:rsid w:val="00394968"/>
    <w:rsid w:val="00395312"/>
    <w:rsid w:val="00395DFB"/>
    <w:rsid w:val="003A31BE"/>
    <w:rsid w:val="003A3A76"/>
    <w:rsid w:val="003A69D6"/>
    <w:rsid w:val="003B2D22"/>
    <w:rsid w:val="003B32BE"/>
    <w:rsid w:val="003B4B08"/>
    <w:rsid w:val="003B51AA"/>
    <w:rsid w:val="003B7940"/>
    <w:rsid w:val="003C40DF"/>
    <w:rsid w:val="003D03EB"/>
    <w:rsid w:val="003D0940"/>
    <w:rsid w:val="003D5F18"/>
    <w:rsid w:val="003D7DAD"/>
    <w:rsid w:val="003E163C"/>
    <w:rsid w:val="003E242B"/>
    <w:rsid w:val="003E2FA9"/>
    <w:rsid w:val="003E3CDA"/>
    <w:rsid w:val="003E4A5C"/>
    <w:rsid w:val="003E4A76"/>
    <w:rsid w:val="003F13B2"/>
    <w:rsid w:val="003F31C6"/>
    <w:rsid w:val="00403A4D"/>
    <w:rsid w:val="004043D0"/>
    <w:rsid w:val="00405220"/>
    <w:rsid w:val="0040581D"/>
    <w:rsid w:val="00405827"/>
    <w:rsid w:val="00410208"/>
    <w:rsid w:val="00410F1D"/>
    <w:rsid w:val="00411B35"/>
    <w:rsid w:val="00411B79"/>
    <w:rsid w:val="00413F68"/>
    <w:rsid w:val="00414D15"/>
    <w:rsid w:val="00416210"/>
    <w:rsid w:val="00416DED"/>
    <w:rsid w:val="00417DE9"/>
    <w:rsid w:val="0042052E"/>
    <w:rsid w:val="004206C2"/>
    <w:rsid w:val="00420809"/>
    <w:rsid w:val="00422CE5"/>
    <w:rsid w:val="00424757"/>
    <w:rsid w:val="00424AA8"/>
    <w:rsid w:val="00425AA1"/>
    <w:rsid w:val="0042797A"/>
    <w:rsid w:val="00431191"/>
    <w:rsid w:val="0043243C"/>
    <w:rsid w:val="0043562E"/>
    <w:rsid w:val="00435AEA"/>
    <w:rsid w:val="004374FC"/>
    <w:rsid w:val="00437A3A"/>
    <w:rsid w:val="0044015F"/>
    <w:rsid w:val="0044262F"/>
    <w:rsid w:val="00444B2D"/>
    <w:rsid w:val="00445B8C"/>
    <w:rsid w:val="004468CF"/>
    <w:rsid w:val="00446AD5"/>
    <w:rsid w:val="00451F51"/>
    <w:rsid w:val="00451FF3"/>
    <w:rsid w:val="00452B91"/>
    <w:rsid w:val="00460810"/>
    <w:rsid w:val="00461765"/>
    <w:rsid w:val="004632A3"/>
    <w:rsid w:val="00463F06"/>
    <w:rsid w:val="00467C5F"/>
    <w:rsid w:val="00470468"/>
    <w:rsid w:val="00470D73"/>
    <w:rsid w:val="004716B8"/>
    <w:rsid w:val="00471C2A"/>
    <w:rsid w:val="00472555"/>
    <w:rsid w:val="00473AD3"/>
    <w:rsid w:val="00473E92"/>
    <w:rsid w:val="00474872"/>
    <w:rsid w:val="0047554B"/>
    <w:rsid w:val="00476D7F"/>
    <w:rsid w:val="00483C83"/>
    <w:rsid w:val="0048474E"/>
    <w:rsid w:val="00486AB4"/>
    <w:rsid w:val="00487E1D"/>
    <w:rsid w:val="00493D71"/>
    <w:rsid w:val="00494632"/>
    <w:rsid w:val="00496105"/>
    <w:rsid w:val="00497B99"/>
    <w:rsid w:val="004A0ECF"/>
    <w:rsid w:val="004A3BAD"/>
    <w:rsid w:val="004A4FEA"/>
    <w:rsid w:val="004A7428"/>
    <w:rsid w:val="004B7C7F"/>
    <w:rsid w:val="004C055E"/>
    <w:rsid w:val="004C0C5D"/>
    <w:rsid w:val="004C331F"/>
    <w:rsid w:val="004C3400"/>
    <w:rsid w:val="004C3A9F"/>
    <w:rsid w:val="004D0064"/>
    <w:rsid w:val="004E14A0"/>
    <w:rsid w:val="004E3B47"/>
    <w:rsid w:val="004E4A40"/>
    <w:rsid w:val="004E5AC1"/>
    <w:rsid w:val="004F002F"/>
    <w:rsid w:val="004F36EE"/>
    <w:rsid w:val="00502723"/>
    <w:rsid w:val="00503025"/>
    <w:rsid w:val="00507230"/>
    <w:rsid w:val="0051086C"/>
    <w:rsid w:val="00512B93"/>
    <w:rsid w:val="00513849"/>
    <w:rsid w:val="005153AA"/>
    <w:rsid w:val="00516AB2"/>
    <w:rsid w:val="005173F8"/>
    <w:rsid w:val="005266CC"/>
    <w:rsid w:val="00526E08"/>
    <w:rsid w:val="00527679"/>
    <w:rsid w:val="00531D54"/>
    <w:rsid w:val="00532104"/>
    <w:rsid w:val="0053698D"/>
    <w:rsid w:val="0054133E"/>
    <w:rsid w:val="0054225D"/>
    <w:rsid w:val="00546089"/>
    <w:rsid w:val="00556F7A"/>
    <w:rsid w:val="00557473"/>
    <w:rsid w:val="005603D2"/>
    <w:rsid w:val="00562CD1"/>
    <w:rsid w:val="005630A6"/>
    <w:rsid w:val="005633F5"/>
    <w:rsid w:val="00563542"/>
    <w:rsid w:val="00563AA0"/>
    <w:rsid w:val="005675CC"/>
    <w:rsid w:val="005704B3"/>
    <w:rsid w:val="0057130D"/>
    <w:rsid w:val="0057517F"/>
    <w:rsid w:val="00575C2D"/>
    <w:rsid w:val="005809B0"/>
    <w:rsid w:val="00584CC9"/>
    <w:rsid w:val="00586C4B"/>
    <w:rsid w:val="00591948"/>
    <w:rsid w:val="00591BD4"/>
    <w:rsid w:val="00591BE8"/>
    <w:rsid w:val="005944E2"/>
    <w:rsid w:val="00594663"/>
    <w:rsid w:val="00595585"/>
    <w:rsid w:val="00595C2F"/>
    <w:rsid w:val="00596772"/>
    <w:rsid w:val="005A061C"/>
    <w:rsid w:val="005A3686"/>
    <w:rsid w:val="005A4B97"/>
    <w:rsid w:val="005B16DE"/>
    <w:rsid w:val="005B2D31"/>
    <w:rsid w:val="005B582D"/>
    <w:rsid w:val="005B6BBA"/>
    <w:rsid w:val="005C130E"/>
    <w:rsid w:val="005C2F3F"/>
    <w:rsid w:val="005C6A11"/>
    <w:rsid w:val="005D27A4"/>
    <w:rsid w:val="005D54DD"/>
    <w:rsid w:val="005D7085"/>
    <w:rsid w:val="005E195B"/>
    <w:rsid w:val="005E21CB"/>
    <w:rsid w:val="005E2262"/>
    <w:rsid w:val="005E2559"/>
    <w:rsid w:val="005E4E65"/>
    <w:rsid w:val="005E5DB2"/>
    <w:rsid w:val="005E67AE"/>
    <w:rsid w:val="005F10A9"/>
    <w:rsid w:val="005F344B"/>
    <w:rsid w:val="005F3524"/>
    <w:rsid w:val="005F3CCA"/>
    <w:rsid w:val="005F40EE"/>
    <w:rsid w:val="005F42E2"/>
    <w:rsid w:val="005F5DD7"/>
    <w:rsid w:val="005F70E4"/>
    <w:rsid w:val="005F7303"/>
    <w:rsid w:val="005F75D3"/>
    <w:rsid w:val="0060236D"/>
    <w:rsid w:val="006025A2"/>
    <w:rsid w:val="00603527"/>
    <w:rsid w:val="006053CF"/>
    <w:rsid w:val="006064DB"/>
    <w:rsid w:val="00606B77"/>
    <w:rsid w:val="00611224"/>
    <w:rsid w:val="006126E8"/>
    <w:rsid w:val="0061623B"/>
    <w:rsid w:val="006201B2"/>
    <w:rsid w:val="0062031F"/>
    <w:rsid w:val="0062324D"/>
    <w:rsid w:val="00625CAD"/>
    <w:rsid w:val="006261EF"/>
    <w:rsid w:val="00626A4D"/>
    <w:rsid w:val="00631D6D"/>
    <w:rsid w:val="00632CD0"/>
    <w:rsid w:val="00632E4B"/>
    <w:rsid w:val="0063561B"/>
    <w:rsid w:val="00635C2A"/>
    <w:rsid w:val="006368A4"/>
    <w:rsid w:val="00636EC5"/>
    <w:rsid w:val="00637050"/>
    <w:rsid w:val="00637086"/>
    <w:rsid w:val="00640714"/>
    <w:rsid w:val="00645B04"/>
    <w:rsid w:val="006464CA"/>
    <w:rsid w:val="00646799"/>
    <w:rsid w:val="00647F15"/>
    <w:rsid w:val="00651B81"/>
    <w:rsid w:val="00657201"/>
    <w:rsid w:val="00657C44"/>
    <w:rsid w:val="00660073"/>
    <w:rsid w:val="00660115"/>
    <w:rsid w:val="00660A2A"/>
    <w:rsid w:val="0066276B"/>
    <w:rsid w:val="00665284"/>
    <w:rsid w:val="00671427"/>
    <w:rsid w:val="00671464"/>
    <w:rsid w:val="00672C40"/>
    <w:rsid w:val="00674581"/>
    <w:rsid w:val="0068295C"/>
    <w:rsid w:val="006830DE"/>
    <w:rsid w:val="00683D85"/>
    <w:rsid w:val="00684174"/>
    <w:rsid w:val="0069092F"/>
    <w:rsid w:val="00690E53"/>
    <w:rsid w:val="006911AD"/>
    <w:rsid w:val="006920A7"/>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398D"/>
    <w:rsid w:val="006B3A9B"/>
    <w:rsid w:val="006B4536"/>
    <w:rsid w:val="006B4940"/>
    <w:rsid w:val="006C0398"/>
    <w:rsid w:val="006C1523"/>
    <w:rsid w:val="006C17F7"/>
    <w:rsid w:val="006C6107"/>
    <w:rsid w:val="006C6D7E"/>
    <w:rsid w:val="006D2AFE"/>
    <w:rsid w:val="006D4082"/>
    <w:rsid w:val="006D5DF7"/>
    <w:rsid w:val="006E1A50"/>
    <w:rsid w:val="006E1EE7"/>
    <w:rsid w:val="006E27AE"/>
    <w:rsid w:val="006F0314"/>
    <w:rsid w:val="006F0F52"/>
    <w:rsid w:val="006F123A"/>
    <w:rsid w:val="006F23FD"/>
    <w:rsid w:val="006F3653"/>
    <w:rsid w:val="006F52A1"/>
    <w:rsid w:val="006F724E"/>
    <w:rsid w:val="006F7CB2"/>
    <w:rsid w:val="00700349"/>
    <w:rsid w:val="00700B29"/>
    <w:rsid w:val="0070268F"/>
    <w:rsid w:val="00703A2C"/>
    <w:rsid w:val="00704E64"/>
    <w:rsid w:val="0070591F"/>
    <w:rsid w:val="007071F2"/>
    <w:rsid w:val="007101A8"/>
    <w:rsid w:val="007105D5"/>
    <w:rsid w:val="00713801"/>
    <w:rsid w:val="00720873"/>
    <w:rsid w:val="0072187C"/>
    <w:rsid w:val="00721D3B"/>
    <w:rsid w:val="007233C1"/>
    <w:rsid w:val="00723638"/>
    <w:rsid w:val="007238D8"/>
    <w:rsid w:val="00725FE7"/>
    <w:rsid w:val="00726424"/>
    <w:rsid w:val="0072746A"/>
    <w:rsid w:val="00727F3C"/>
    <w:rsid w:val="007332F2"/>
    <w:rsid w:val="00735797"/>
    <w:rsid w:val="0073635C"/>
    <w:rsid w:val="00737BA2"/>
    <w:rsid w:val="00741F6C"/>
    <w:rsid w:val="00742A2E"/>
    <w:rsid w:val="00742C5D"/>
    <w:rsid w:val="007472D1"/>
    <w:rsid w:val="007475C9"/>
    <w:rsid w:val="00747EC0"/>
    <w:rsid w:val="00750BAC"/>
    <w:rsid w:val="00751092"/>
    <w:rsid w:val="00751C43"/>
    <w:rsid w:val="00752196"/>
    <w:rsid w:val="00753250"/>
    <w:rsid w:val="0075339E"/>
    <w:rsid w:val="00754B21"/>
    <w:rsid w:val="00756182"/>
    <w:rsid w:val="00756BE1"/>
    <w:rsid w:val="00756C23"/>
    <w:rsid w:val="007608C5"/>
    <w:rsid w:val="00761287"/>
    <w:rsid w:val="00761E04"/>
    <w:rsid w:val="00762E4A"/>
    <w:rsid w:val="00763345"/>
    <w:rsid w:val="00764281"/>
    <w:rsid w:val="0076462D"/>
    <w:rsid w:val="0076470D"/>
    <w:rsid w:val="007669AE"/>
    <w:rsid w:val="007676B8"/>
    <w:rsid w:val="007712E3"/>
    <w:rsid w:val="0077149B"/>
    <w:rsid w:val="00772ED0"/>
    <w:rsid w:val="007768C5"/>
    <w:rsid w:val="007777DB"/>
    <w:rsid w:val="007821FF"/>
    <w:rsid w:val="007827EB"/>
    <w:rsid w:val="0078311E"/>
    <w:rsid w:val="00790B79"/>
    <w:rsid w:val="00790D55"/>
    <w:rsid w:val="00794279"/>
    <w:rsid w:val="00794E46"/>
    <w:rsid w:val="007A1173"/>
    <w:rsid w:val="007A34A5"/>
    <w:rsid w:val="007A4302"/>
    <w:rsid w:val="007A520D"/>
    <w:rsid w:val="007A7014"/>
    <w:rsid w:val="007B20FF"/>
    <w:rsid w:val="007B2486"/>
    <w:rsid w:val="007B369E"/>
    <w:rsid w:val="007B5417"/>
    <w:rsid w:val="007B5AE7"/>
    <w:rsid w:val="007B70A9"/>
    <w:rsid w:val="007B7EDE"/>
    <w:rsid w:val="007C1857"/>
    <w:rsid w:val="007C1BBD"/>
    <w:rsid w:val="007C26F9"/>
    <w:rsid w:val="007C328F"/>
    <w:rsid w:val="007C72F2"/>
    <w:rsid w:val="007D430E"/>
    <w:rsid w:val="007D5E46"/>
    <w:rsid w:val="007D7006"/>
    <w:rsid w:val="007D7ACC"/>
    <w:rsid w:val="007E38AC"/>
    <w:rsid w:val="007E3A3F"/>
    <w:rsid w:val="007E42CD"/>
    <w:rsid w:val="007E49FA"/>
    <w:rsid w:val="007E5919"/>
    <w:rsid w:val="007E7EB3"/>
    <w:rsid w:val="007F090B"/>
    <w:rsid w:val="007F391C"/>
    <w:rsid w:val="007F45C1"/>
    <w:rsid w:val="008010EF"/>
    <w:rsid w:val="00804AB0"/>
    <w:rsid w:val="008105BC"/>
    <w:rsid w:val="0081156B"/>
    <w:rsid w:val="00811CCF"/>
    <w:rsid w:val="00812049"/>
    <w:rsid w:val="008122FA"/>
    <w:rsid w:val="00812F56"/>
    <w:rsid w:val="00814F67"/>
    <w:rsid w:val="00815249"/>
    <w:rsid w:val="00820517"/>
    <w:rsid w:val="00821C50"/>
    <w:rsid w:val="008254CE"/>
    <w:rsid w:val="00826F24"/>
    <w:rsid w:val="00827EF9"/>
    <w:rsid w:val="00833547"/>
    <w:rsid w:val="008368FC"/>
    <w:rsid w:val="0083706F"/>
    <w:rsid w:val="00837204"/>
    <w:rsid w:val="0083733C"/>
    <w:rsid w:val="00837554"/>
    <w:rsid w:val="008412FD"/>
    <w:rsid w:val="00841B38"/>
    <w:rsid w:val="00841E27"/>
    <w:rsid w:val="00842614"/>
    <w:rsid w:val="00850403"/>
    <w:rsid w:val="00852158"/>
    <w:rsid w:val="00853DAD"/>
    <w:rsid w:val="008543AD"/>
    <w:rsid w:val="00856D62"/>
    <w:rsid w:val="008606C8"/>
    <w:rsid w:val="0086208F"/>
    <w:rsid w:val="00864030"/>
    <w:rsid w:val="008767A1"/>
    <w:rsid w:val="008801DC"/>
    <w:rsid w:val="008805B6"/>
    <w:rsid w:val="00892799"/>
    <w:rsid w:val="0089659C"/>
    <w:rsid w:val="00897824"/>
    <w:rsid w:val="008A34D0"/>
    <w:rsid w:val="008A4BE3"/>
    <w:rsid w:val="008A5359"/>
    <w:rsid w:val="008A5701"/>
    <w:rsid w:val="008A6343"/>
    <w:rsid w:val="008A66DB"/>
    <w:rsid w:val="008A6C98"/>
    <w:rsid w:val="008B0245"/>
    <w:rsid w:val="008B1C2B"/>
    <w:rsid w:val="008B2BDC"/>
    <w:rsid w:val="008B5CD1"/>
    <w:rsid w:val="008C0B26"/>
    <w:rsid w:val="008C315D"/>
    <w:rsid w:val="008C530F"/>
    <w:rsid w:val="008C5D96"/>
    <w:rsid w:val="008C7820"/>
    <w:rsid w:val="008D3250"/>
    <w:rsid w:val="008D3472"/>
    <w:rsid w:val="008D4B6A"/>
    <w:rsid w:val="008E1BED"/>
    <w:rsid w:val="008E2F16"/>
    <w:rsid w:val="008E5044"/>
    <w:rsid w:val="008F02A8"/>
    <w:rsid w:val="008F1179"/>
    <w:rsid w:val="008F139B"/>
    <w:rsid w:val="008F17D3"/>
    <w:rsid w:val="008F2262"/>
    <w:rsid w:val="008F3CE4"/>
    <w:rsid w:val="008F5CB5"/>
    <w:rsid w:val="00900A6C"/>
    <w:rsid w:val="00901880"/>
    <w:rsid w:val="009036CA"/>
    <w:rsid w:val="00903C07"/>
    <w:rsid w:val="00905D5C"/>
    <w:rsid w:val="00910D06"/>
    <w:rsid w:val="0091214E"/>
    <w:rsid w:val="009123A5"/>
    <w:rsid w:val="00914FC3"/>
    <w:rsid w:val="00916C3B"/>
    <w:rsid w:val="00917DDA"/>
    <w:rsid w:val="009235F5"/>
    <w:rsid w:val="00925873"/>
    <w:rsid w:val="00925F7C"/>
    <w:rsid w:val="00926F85"/>
    <w:rsid w:val="0092777B"/>
    <w:rsid w:val="009311FD"/>
    <w:rsid w:val="009334C7"/>
    <w:rsid w:val="009379F0"/>
    <w:rsid w:val="009410C8"/>
    <w:rsid w:val="00945BCA"/>
    <w:rsid w:val="00946939"/>
    <w:rsid w:val="00946A95"/>
    <w:rsid w:val="00947A67"/>
    <w:rsid w:val="009511DD"/>
    <w:rsid w:val="009532F3"/>
    <w:rsid w:val="009559FC"/>
    <w:rsid w:val="00963BD9"/>
    <w:rsid w:val="00963FCE"/>
    <w:rsid w:val="0096716E"/>
    <w:rsid w:val="00967C43"/>
    <w:rsid w:val="00967F84"/>
    <w:rsid w:val="009708DC"/>
    <w:rsid w:val="0097359C"/>
    <w:rsid w:val="00974E14"/>
    <w:rsid w:val="00975363"/>
    <w:rsid w:val="009761FD"/>
    <w:rsid w:val="00976DFC"/>
    <w:rsid w:val="00977204"/>
    <w:rsid w:val="009851B7"/>
    <w:rsid w:val="00986ABD"/>
    <w:rsid w:val="009873BB"/>
    <w:rsid w:val="00987535"/>
    <w:rsid w:val="009907EE"/>
    <w:rsid w:val="00993759"/>
    <w:rsid w:val="009949D5"/>
    <w:rsid w:val="0099582C"/>
    <w:rsid w:val="00995B80"/>
    <w:rsid w:val="00996864"/>
    <w:rsid w:val="0099725C"/>
    <w:rsid w:val="009A0F41"/>
    <w:rsid w:val="009A394B"/>
    <w:rsid w:val="009A4294"/>
    <w:rsid w:val="009A5670"/>
    <w:rsid w:val="009A6740"/>
    <w:rsid w:val="009B18B4"/>
    <w:rsid w:val="009B36E0"/>
    <w:rsid w:val="009B6EB8"/>
    <w:rsid w:val="009B7526"/>
    <w:rsid w:val="009C2761"/>
    <w:rsid w:val="009C32A9"/>
    <w:rsid w:val="009D1F7E"/>
    <w:rsid w:val="009D255B"/>
    <w:rsid w:val="009D3103"/>
    <w:rsid w:val="009D455C"/>
    <w:rsid w:val="009D467B"/>
    <w:rsid w:val="009D5FB3"/>
    <w:rsid w:val="009D7287"/>
    <w:rsid w:val="009E1511"/>
    <w:rsid w:val="009E1D07"/>
    <w:rsid w:val="009E2AB8"/>
    <w:rsid w:val="009E4EE9"/>
    <w:rsid w:val="009F0104"/>
    <w:rsid w:val="009F16B0"/>
    <w:rsid w:val="009F4F6A"/>
    <w:rsid w:val="009F5761"/>
    <w:rsid w:val="009F6639"/>
    <w:rsid w:val="00A007EA"/>
    <w:rsid w:val="00A032B5"/>
    <w:rsid w:val="00A039B0"/>
    <w:rsid w:val="00A05EA7"/>
    <w:rsid w:val="00A0682C"/>
    <w:rsid w:val="00A11DEE"/>
    <w:rsid w:val="00A15763"/>
    <w:rsid w:val="00A23B5B"/>
    <w:rsid w:val="00A25A33"/>
    <w:rsid w:val="00A2692C"/>
    <w:rsid w:val="00A27E5C"/>
    <w:rsid w:val="00A305E5"/>
    <w:rsid w:val="00A32F1E"/>
    <w:rsid w:val="00A32FC7"/>
    <w:rsid w:val="00A36B3A"/>
    <w:rsid w:val="00A36BE7"/>
    <w:rsid w:val="00A36C43"/>
    <w:rsid w:val="00A40ADA"/>
    <w:rsid w:val="00A44C30"/>
    <w:rsid w:val="00A46B11"/>
    <w:rsid w:val="00A50EC7"/>
    <w:rsid w:val="00A515CF"/>
    <w:rsid w:val="00A51F4A"/>
    <w:rsid w:val="00A53D61"/>
    <w:rsid w:val="00A5454F"/>
    <w:rsid w:val="00A54A58"/>
    <w:rsid w:val="00A613C3"/>
    <w:rsid w:val="00A61969"/>
    <w:rsid w:val="00A632CE"/>
    <w:rsid w:val="00A64315"/>
    <w:rsid w:val="00A64A0B"/>
    <w:rsid w:val="00A67FC6"/>
    <w:rsid w:val="00A73D3D"/>
    <w:rsid w:val="00A777C8"/>
    <w:rsid w:val="00A77BC6"/>
    <w:rsid w:val="00A77BEE"/>
    <w:rsid w:val="00A86312"/>
    <w:rsid w:val="00A90A89"/>
    <w:rsid w:val="00A912F8"/>
    <w:rsid w:val="00A917C6"/>
    <w:rsid w:val="00A9241B"/>
    <w:rsid w:val="00A92913"/>
    <w:rsid w:val="00A92D44"/>
    <w:rsid w:val="00A96920"/>
    <w:rsid w:val="00A96FEA"/>
    <w:rsid w:val="00AA0751"/>
    <w:rsid w:val="00AA28B2"/>
    <w:rsid w:val="00AA472E"/>
    <w:rsid w:val="00AA64CA"/>
    <w:rsid w:val="00AA66FC"/>
    <w:rsid w:val="00AB04FE"/>
    <w:rsid w:val="00AB0D5D"/>
    <w:rsid w:val="00AB1986"/>
    <w:rsid w:val="00AB33B5"/>
    <w:rsid w:val="00AB3B90"/>
    <w:rsid w:val="00AB6ACF"/>
    <w:rsid w:val="00AB6AD6"/>
    <w:rsid w:val="00AB6FAC"/>
    <w:rsid w:val="00AB79F5"/>
    <w:rsid w:val="00AC2839"/>
    <w:rsid w:val="00AC347B"/>
    <w:rsid w:val="00AC65F7"/>
    <w:rsid w:val="00AD31FD"/>
    <w:rsid w:val="00AD4B0E"/>
    <w:rsid w:val="00AD5240"/>
    <w:rsid w:val="00AD6070"/>
    <w:rsid w:val="00AD6A15"/>
    <w:rsid w:val="00AE0863"/>
    <w:rsid w:val="00AE09E8"/>
    <w:rsid w:val="00AE0D41"/>
    <w:rsid w:val="00AE1F92"/>
    <w:rsid w:val="00AE329C"/>
    <w:rsid w:val="00AE6571"/>
    <w:rsid w:val="00AE7E8C"/>
    <w:rsid w:val="00AE7FBB"/>
    <w:rsid w:val="00AF30F1"/>
    <w:rsid w:val="00B01429"/>
    <w:rsid w:val="00B0299A"/>
    <w:rsid w:val="00B04328"/>
    <w:rsid w:val="00B0649A"/>
    <w:rsid w:val="00B10C2F"/>
    <w:rsid w:val="00B1602C"/>
    <w:rsid w:val="00B16C33"/>
    <w:rsid w:val="00B17D34"/>
    <w:rsid w:val="00B24BF4"/>
    <w:rsid w:val="00B27440"/>
    <w:rsid w:val="00B27C20"/>
    <w:rsid w:val="00B30401"/>
    <w:rsid w:val="00B304CA"/>
    <w:rsid w:val="00B321C2"/>
    <w:rsid w:val="00B33DA9"/>
    <w:rsid w:val="00B34481"/>
    <w:rsid w:val="00B35173"/>
    <w:rsid w:val="00B35D7F"/>
    <w:rsid w:val="00B35FD3"/>
    <w:rsid w:val="00B40414"/>
    <w:rsid w:val="00B41299"/>
    <w:rsid w:val="00B41990"/>
    <w:rsid w:val="00B419ED"/>
    <w:rsid w:val="00B45863"/>
    <w:rsid w:val="00B46EE6"/>
    <w:rsid w:val="00B478FF"/>
    <w:rsid w:val="00B47E8A"/>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6CB5"/>
    <w:rsid w:val="00B80410"/>
    <w:rsid w:val="00B85572"/>
    <w:rsid w:val="00B86794"/>
    <w:rsid w:val="00B87687"/>
    <w:rsid w:val="00B91AAD"/>
    <w:rsid w:val="00B9231F"/>
    <w:rsid w:val="00B924C5"/>
    <w:rsid w:val="00BA2C55"/>
    <w:rsid w:val="00BA4E3C"/>
    <w:rsid w:val="00BA50B9"/>
    <w:rsid w:val="00BA5E56"/>
    <w:rsid w:val="00BB2914"/>
    <w:rsid w:val="00BB2CEE"/>
    <w:rsid w:val="00BB2DF0"/>
    <w:rsid w:val="00BB3551"/>
    <w:rsid w:val="00BB4040"/>
    <w:rsid w:val="00BB4854"/>
    <w:rsid w:val="00BC0BF9"/>
    <w:rsid w:val="00BC16AE"/>
    <w:rsid w:val="00BD0366"/>
    <w:rsid w:val="00BD05D2"/>
    <w:rsid w:val="00BD0F53"/>
    <w:rsid w:val="00BD583A"/>
    <w:rsid w:val="00BE02C3"/>
    <w:rsid w:val="00BE0B35"/>
    <w:rsid w:val="00BE0F90"/>
    <w:rsid w:val="00BE5718"/>
    <w:rsid w:val="00BF286E"/>
    <w:rsid w:val="00BF3EE8"/>
    <w:rsid w:val="00BF4AFC"/>
    <w:rsid w:val="00BF58CA"/>
    <w:rsid w:val="00BF6475"/>
    <w:rsid w:val="00BF67BD"/>
    <w:rsid w:val="00BF7702"/>
    <w:rsid w:val="00C004CD"/>
    <w:rsid w:val="00C00C96"/>
    <w:rsid w:val="00C01970"/>
    <w:rsid w:val="00C01E0C"/>
    <w:rsid w:val="00C01EDE"/>
    <w:rsid w:val="00C01FE4"/>
    <w:rsid w:val="00C02A30"/>
    <w:rsid w:val="00C04014"/>
    <w:rsid w:val="00C04EF3"/>
    <w:rsid w:val="00C1028F"/>
    <w:rsid w:val="00C13D9B"/>
    <w:rsid w:val="00C178F9"/>
    <w:rsid w:val="00C2213A"/>
    <w:rsid w:val="00C226E4"/>
    <w:rsid w:val="00C24D79"/>
    <w:rsid w:val="00C26879"/>
    <w:rsid w:val="00C30E2E"/>
    <w:rsid w:val="00C30FE1"/>
    <w:rsid w:val="00C31F0E"/>
    <w:rsid w:val="00C35D2C"/>
    <w:rsid w:val="00C36510"/>
    <w:rsid w:val="00C40407"/>
    <w:rsid w:val="00C41953"/>
    <w:rsid w:val="00C43267"/>
    <w:rsid w:val="00C44D85"/>
    <w:rsid w:val="00C46E09"/>
    <w:rsid w:val="00C5398C"/>
    <w:rsid w:val="00C555B8"/>
    <w:rsid w:val="00C573AE"/>
    <w:rsid w:val="00C61145"/>
    <w:rsid w:val="00C6224D"/>
    <w:rsid w:val="00C62D91"/>
    <w:rsid w:val="00C62FC4"/>
    <w:rsid w:val="00C63839"/>
    <w:rsid w:val="00C64611"/>
    <w:rsid w:val="00C64A3B"/>
    <w:rsid w:val="00C679C7"/>
    <w:rsid w:val="00C704FA"/>
    <w:rsid w:val="00C73C09"/>
    <w:rsid w:val="00C80BD6"/>
    <w:rsid w:val="00C80F9B"/>
    <w:rsid w:val="00C814BA"/>
    <w:rsid w:val="00C83C3E"/>
    <w:rsid w:val="00C83DA9"/>
    <w:rsid w:val="00C84897"/>
    <w:rsid w:val="00C9370B"/>
    <w:rsid w:val="00C95B2C"/>
    <w:rsid w:val="00C978AB"/>
    <w:rsid w:val="00CA33C7"/>
    <w:rsid w:val="00CA558B"/>
    <w:rsid w:val="00CB1C6B"/>
    <w:rsid w:val="00CB4CF0"/>
    <w:rsid w:val="00CC4EB5"/>
    <w:rsid w:val="00CC7331"/>
    <w:rsid w:val="00CC7E41"/>
    <w:rsid w:val="00CD054A"/>
    <w:rsid w:val="00CD10F5"/>
    <w:rsid w:val="00CD683B"/>
    <w:rsid w:val="00CE5245"/>
    <w:rsid w:val="00CE6E94"/>
    <w:rsid w:val="00CF3D59"/>
    <w:rsid w:val="00CF6728"/>
    <w:rsid w:val="00D03050"/>
    <w:rsid w:val="00D03A6C"/>
    <w:rsid w:val="00D070C0"/>
    <w:rsid w:val="00D1190C"/>
    <w:rsid w:val="00D12236"/>
    <w:rsid w:val="00D1582E"/>
    <w:rsid w:val="00D20D88"/>
    <w:rsid w:val="00D23AAC"/>
    <w:rsid w:val="00D243D2"/>
    <w:rsid w:val="00D245C0"/>
    <w:rsid w:val="00D26564"/>
    <w:rsid w:val="00D27C5E"/>
    <w:rsid w:val="00D30A4E"/>
    <w:rsid w:val="00D32336"/>
    <w:rsid w:val="00D33455"/>
    <w:rsid w:val="00D338A3"/>
    <w:rsid w:val="00D343DF"/>
    <w:rsid w:val="00D4415A"/>
    <w:rsid w:val="00D444C1"/>
    <w:rsid w:val="00D47322"/>
    <w:rsid w:val="00D504FA"/>
    <w:rsid w:val="00D50F23"/>
    <w:rsid w:val="00D5350C"/>
    <w:rsid w:val="00D57CCA"/>
    <w:rsid w:val="00D57E21"/>
    <w:rsid w:val="00D60A0F"/>
    <w:rsid w:val="00D632B8"/>
    <w:rsid w:val="00D634E8"/>
    <w:rsid w:val="00D644F2"/>
    <w:rsid w:val="00D6610E"/>
    <w:rsid w:val="00D70773"/>
    <w:rsid w:val="00D72496"/>
    <w:rsid w:val="00D7406C"/>
    <w:rsid w:val="00D743CF"/>
    <w:rsid w:val="00D74495"/>
    <w:rsid w:val="00D77167"/>
    <w:rsid w:val="00D85DEE"/>
    <w:rsid w:val="00D85E45"/>
    <w:rsid w:val="00D8757B"/>
    <w:rsid w:val="00D90E99"/>
    <w:rsid w:val="00D9124A"/>
    <w:rsid w:val="00D94896"/>
    <w:rsid w:val="00D953E4"/>
    <w:rsid w:val="00DA23D4"/>
    <w:rsid w:val="00DA2ED4"/>
    <w:rsid w:val="00DA3452"/>
    <w:rsid w:val="00DA3EFF"/>
    <w:rsid w:val="00DA4C39"/>
    <w:rsid w:val="00DA5237"/>
    <w:rsid w:val="00DB2F7B"/>
    <w:rsid w:val="00DB3244"/>
    <w:rsid w:val="00DB33AF"/>
    <w:rsid w:val="00DB47D1"/>
    <w:rsid w:val="00DB5181"/>
    <w:rsid w:val="00DB65A7"/>
    <w:rsid w:val="00DB6A98"/>
    <w:rsid w:val="00DC20A1"/>
    <w:rsid w:val="00DC2223"/>
    <w:rsid w:val="00DC3523"/>
    <w:rsid w:val="00DC5780"/>
    <w:rsid w:val="00DD0C42"/>
    <w:rsid w:val="00DD1039"/>
    <w:rsid w:val="00DD16EC"/>
    <w:rsid w:val="00DD2578"/>
    <w:rsid w:val="00DD2DF4"/>
    <w:rsid w:val="00DD4C43"/>
    <w:rsid w:val="00DD6012"/>
    <w:rsid w:val="00DD6A2B"/>
    <w:rsid w:val="00DD6A40"/>
    <w:rsid w:val="00DD7EB7"/>
    <w:rsid w:val="00DE04D8"/>
    <w:rsid w:val="00DE3900"/>
    <w:rsid w:val="00DF0E10"/>
    <w:rsid w:val="00DF46E8"/>
    <w:rsid w:val="00DF5056"/>
    <w:rsid w:val="00DF58A5"/>
    <w:rsid w:val="00E01FA7"/>
    <w:rsid w:val="00E04B14"/>
    <w:rsid w:val="00E055B7"/>
    <w:rsid w:val="00E068F0"/>
    <w:rsid w:val="00E13C02"/>
    <w:rsid w:val="00E16928"/>
    <w:rsid w:val="00E16932"/>
    <w:rsid w:val="00E16C4D"/>
    <w:rsid w:val="00E20A05"/>
    <w:rsid w:val="00E22AB2"/>
    <w:rsid w:val="00E2329A"/>
    <w:rsid w:val="00E24796"/>
    <w:rsid w:val="00E24FA5"/>
    <w:rsid w:val="00E2524B"/>
    <w:rsid w:val="00E25F6F"/>
    <w:rsid w:val="00E316C2"/>
    <w:rsid w:val="00E350BC"/>
    <w:rsid w:val="00E36121"/>
    <w:rsid w:val="00E3631A"/>
    <w:rsid w:val="00E37775"/>
    <w:rsid w:val="00E4354E"/>
    <w:rsid w:val="00E44BE1"/>
    <w:rsid w:val="00E52540"/>
    <w:rsid w:val="00E53AAC"/>
    <w:rsid w:val="00E544C6"/>
    <w:rsid w:val="00E54C83"/>
    <w:rsid w:val="00E56FD0"/>
    <w:rsid w:val="00E60C36"/>
    <w:rsid w:val="00E62EBE"/>
    <w:rsid w:val="00E641D6"/>
    <w:rsid w:val="00E704D9"/>
    <w:rsid w:val="00E71085"/>
    <w:rsid w:val="00E733FB"/>
    <w:rsid w:val="00E74830"/>
    <w:rsid w:val="00E74D5A"/>
    <w:rsid w:val="00E76E43"/>
    <w:rsid w:val="00E807A6"/>
    <w:rsid w:val="00E81DC1"/>
    <w:rsid w:val="00E84539"/>
    <w:rsid w:val="00E846BD"/>
    <w:rsid w:val="00E86874"/>
    <w:rsid w:val="00E86D9E"/>
    <w:rsid w:val="00E962EE"/>
    <w:rsid w:val="00E9698D"/>
    <w:rsid w:val="00E974E6"/>
    <w:rsid w:val="00EA050E"/>
    <w:rsid w:val="00EA0956"/>
    <w:rsid w:val="00EA1E85"/>
    <w:rsid w:val="00EA1F2D"/>
    <w:rsid w:val="00EA35E6"/>
    <w:rsid w:val="00EA4CF1"/>
    <w:rsid w:val="00EA5D70"/>
    <w:rsid w:val="00EA7206"/>
    <w:rsid w:val="00EB0186"/>
    <w:rsid w:val="00EB1EBE"/>
    <w:rsid w:val="00EB262A"/>
    <w:rsid w:val="00EB3E9B"/>
    <w:rsid w:val="00EB3F05"/>
    <w:rsid w:val="00EB44DC"/>
    <w:rsid w:val="00EB5547"/>
    <w:rsid w:val="00EB6B8A"/>
    <w:rsid w:val="00EC7E0E"/>
    <w:rsid w:val="00ED0764"/>
    <w:rsid w:val="00EE1164"/>
    <w:rsid w:val="00EE1B0F"/>
    <w:rsid w:val="00EE2799"/>
    <w:rsid w:val="00EE2ED8"/>
    <w:rsid w:val="00EE5F0E"/>
    <w:rsid w:val="00EE6364"/>
    <w:rsid w:val="00EE65C8"/>
    <w:rsid w:val="00EE6C66"/>
    <w:rsid w:val="00EE7CAA"/>
    <w:rsid w:val="00EF02C1"/>
    <w:rsid w:val="00EF0D18"/>
    <w:rsid w:val="00EF14DB"/>
    <w:rsid w:val="00EF158C"/>
    <w:rsid w:val="00EF3C37"/>
    <w:rsid w:val="00EF3C39"/>
    <w:rsid w:val="00EF4EE6"/>
    <w:rsid w:val="00EF5289"/>
    <w:rsid w:val="00EF52AB"/>
    <w:rsid w:val="00EF63D3"/>
    <w:rsid w:val="00EF68ED"/>
    <w:rsid w:val="00EF7EAD"/>
    <w:rsid w:val="00F00C23"/>
    <w:rsid w:val="00F0444F"/>
    <w:rsid w:val="00F058FC"/>
    <w:rsid w:val="00F06AE6"/>
    <w:rsid w:val="00F07196"/>
    <w:rsid w:val="00F114DC"/>
    <w:rsid w:val="00F173FB"/>
    <w:rsid w:val="00F23407"/>
    <w:rsid w:val="00F24576"/>
    <w:rsid w:val="00F31857"/>
    <w:rsid w:val="00F324A5"/>
    <w:rsid w:val="00F35529"/>
    <w:rsid w:val="00F3794C"/>
    <w:rsid w:val="00F4099D"/>
    <w:rsid w:val="00F419E4"/>
    <w:rsid w:val="00F420D5"/>
    <w:rsid w:val="00F422F8"/>
    <w:rsid w:val="00F44622"/>
    <w:rsid w:val="00F44DDB"/>
    <w:rsid w:val="00F45103"/>
    <w:rsid w:val="00F455A0"/>
    <w:rsid w:val="00F458C9"/>
    <w:rsid w:val="00F47826"/>
    <w:rsid w:val="00F51607"/>
    <w:rsid w:val="00F54122"/>
    <w:rsid w:val="00F5746F"/>
    <w:rsid w:val="00F6140C"/>
    <w:rsid w:val="00F61458"/>
    <w:rsid w:val="00F62DAA"/>
    <w:rsid w:val="00F63550"/>
    <w:rsid w:val="00F646D2"/>
    <w:rsid w:val="00F66BF9"/>
    <w:rsid w:val="00F67C6A"/>
    <w:rsid w:val="00F71559"/>
    <w:rsid w:val="00F77C50"/>
    <w:rsid w:val="00F80A3E"/>
    <w:rsid w:val="00F81F95"/>
    <w:rsid w:val="00F849A1"/>
    <w:rsid w:val="00F85A5B"/>
    <w:rsid w:val="00F86780"/>
    <w:rsid w:val="00F86D44"/>
    <w:rsid w:val="00F8757F"/>
    <w:rsid w:val="00F91D3B"/>
    <w:rsid w:val="00F96610"/>
    <w:rsid w:val="00F97338"/>
    <w:rsid w:val="00FA2118"/>
    <w:rsid w:val="00FA300E"/>
    <w:rsid w:val="00FA359A"/>
    <w:rsid w:val="00FA4AF4"/>
    <w:rsid w:val="00FA56B3"/>
    <w:rsid w:val="00FA6B7E"/>
    <w:rsid w:val="00FA7158"/>
    <w:rsid w:val="00FA733B"/>
    <w:rsid w:val="00FB09A1"/>
    <w:rsid w:val="00FB1243"/>
    <w:rsid w:val="00FB4251"/>
    <w:rsid w:val="00FB5984"/>
    <w:rsid w:val="00FB703A"/>
    <w:rsid w:val="00FB7084"/>
    <w:rsid w:val="00FB7709"/>
    <w:rsid w:val="00FB78CC"/>
    <w:rsid w:val="00FC2764"/>
    <w:rsid w:val="00FC5EC6"/>
    <w:rsid w:val="00FC6BFF"/>
    <w:rsid w:val="00FC7F25"/>
    <w:rsid w:val="00FD016B"/>
    <w:rsid w:val="00FD0B0A"/>
    <w:rsid w:val="00FE1CAD"/>
    <w:rsid w:val="00FE2531"/>
    <w:rsid w:val="00FE5752"/>
    <w:rsid w:val="00FE6160"/>
    <w:rsid w:val="00FE61D5"/>
    <w:rsid w:val="00FF2232"/>
    <w:rsid w:val="00FF4BA3"/>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87CD"/>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 w:type="character" w:styleId="Ulstomtale">
    <w:name w:val="Unresolved Mention"/>
    <w:basedOn w:val="Standardskriftforavsnitt"/>
    <w:uiPriority w:val="99"/>
    <w:semiHidden/>
    <w:unhideWhenUsed/>
    <w:rsid w:val="00D85E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teflem@online.n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DD714-1490-4DAD-89BF-7EECE2CF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6</Pages>
  <Words>983</Words>
  <Characters>5210</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longva</dc:creator>
  <cp:lastModifiedBy>Terje</cp:lastModifiedBy>
  <cp:revision>28</cp:revision>
  <cp:lastPrinted>2018-06-17T18:06:00Z</cp:lastPrinted>
  <dcterms:created xsi:type="dcterms:W3CDTF">2018-05-16T16:53:00Z</dcterms:created>
  <dcterms:modified xsi:type="dcterms:W3CDTF">2018-06-17T18:55:00Z</dcterms:modified>
</cp:coreProperties>
</file>