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1732" w14:textId="77777777" w:rsidR="00311106" w:rsidRPr="00D80C22" w:rsidRDefault="007C2E39">
      <w:pPr>
        <w:rPr>
          <w:b/>
          <w:sz w:val="28"/>
          <w:szCs w:val="28"/>
        </w:rPr>
      </w:pPr>
      <w:r w:rsidRPr="00D80C22">
        <w:rPr>
          <w:b/>
          <w:sz w:val="28"/>
          <w:szCs w:val="28"/>
        </w:rPr>
        <w:t>Postpensjonistene Buskerud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C2E39" w14:paraId="69D0B67F" w14:textId="77777777" w:rsidTr="007C2E39">
        <w:tc>
          <w:tcPr>
            <w:tcW w:w="9212" w:type="dxa"/>
          </w:tcPr>
          <w:p w14:paraId="06CFB7F4" w14:textId="1FA62DCD" w:rsidR="007C2E39" w:rsidRDefault="007C2E39" w:rsidP="00036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Styremøte</w:t>
            </w:r>
            <w:r w:rsidR="00016F19">
              <w:rPr>
                <w:sz w:val="28"/>
                <w:szCs w:val="28"/>
              </w:rPr>
              <w:t xml:space="preserve"> onsdag </w:t>
            </w:r>
            <w:r w:rsidR="00536B57">
              <w:rPr>
                <w:sz w:val="28"/>
                <w:szCs w:val="28"/>
              </w:rPr>
              <w:t>1</w:t>
            </w:r>
            <w:r w:rsidR="008B5375">
              <w:rPr>
                <w:sz w:val="28"/>
                <w:szCs w:val="28"/>
              </w:rPr>
              <w:t>5</w:t>
            </w:r>
            <w:r w:rsidR="00DB2DF1">
              <w:rPr>
                <w:sz w:val="28"/>
                <w:szCs w:val="28"/>
              </w:rPr>
              <w:t>.</w:t>
            </w:r>
            <w:r w:rsidR="008B5375">
              <w:rPr>
                <w:sz w:val="28"/>
                <w:szCs w:val="28"/>
              </w:rPr>
              <w:t>0</w:t>
            </w:r>
            <w:r w:rsidR="00536B57">
              <w:rPr>
                <w:sz w:val="28"/>
                <w:szCs w:val="28"/>
              </w:rPr>
              <w:t>1</w:t>
            </w:r>
            <w:r w:rsidR="00CA6622">
              <w:rPr>
                <w:sz w:val="28"/>
                <w:szCs w:val="28"/>
              </w:rPr>
              <w:t>.20</w:t>
            </w:r>
            <w:r w:rsidR="008B5375">
              <w:rPr>
                <w:sz w:val="28"/>
                <w:szCs w:val="28"/>
              </w:rPr>
              <w:t>20</w:t>
            </w:r>
            <w:r w:rsidR="00CA6622">
              <w:rPr>
                <w:sz w:val="28"/>
                <w:szCs w:val="28"/>
              </w:rPr>
              <w:t xml:space="preserve">  kl 1000  Drammen postterminal</w:t>
            </w:r>
          </w:p>
        </w:tc>
      </w:tr>
    </w:tbl>
    <w:p w14:paraId="06F62272" w14:textId="77777777" w:rsidR="007C2E39" w:rsidRDefault="007C2E39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C2E39" w14:paraId="4924A8C1" w14:textId="77777777" w:rsidTr="007C2E39">
        <w:tc>
          <w:tcPr>
            <w:tcW w:w="9212" w:type="dxa"/>
          </w:tcPr>
          <w:p w14:paraId="4CC41610" w14:textId="77777777" w:rsidR="000C64EE" w:rsidRDefault="007C2E39" w:rsidP="00910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 stede:</w:t>
            </w:r>
            <w:r w:rsidR="004A2317">
              <w:rPr>
                <w:sz w:val="28"/>
                <w:szCs w:val="28"/>
              </w:rPr>
              <w:t xml:space="preserve"> </w:t>
            </w:r>
            <w:r w:rsidR="009104FE">
              <w:rPr>
                <w:sz w:val="28"/>
                <w:szCs w:val="28"/>
              </w:rPr>
              <w:t>Jan Dybvik,</w:t>
            </w:r>
            <w:r w:rsidR="00CA6622">
              <w:rPr>
                <w:sz w:val="28"/>
                <w:szCs w:val="28"/>
              </w:rPr>
              <w:t xml:space="preserve"> </w:t>
            </w:r>
            <w:r w:rsidR="00EC1EF9">
              <w:rPr>
                <w:sz w:val="28"/>
                <w:szCs w:val="28"/>
              </w:rPr>
              <w:t xml:space="preserve">Per Hodt, Ingrid Orhagen, </w:t>
            </w:r>
            <w:r w:rsidR="00CA6622">
              <w:rPr>
                <w:sz w:val="28"/>
                <w:szCs w:val="28"/>
              </w:rPr>
              <w:t>Svein Ar</w:t>
            </w:r>
            <w:r w:rsidR="00016F19">
              <w:rPr>
                <w:sz w:val="28"/>
                <w:szCs w:val="28"/>
              </w:rPr>
              <w:t>ne Fossbakken</w:t>
            </w:r>
            <w:r w:rsidR="00825B22">
              <w:rPr>
                <w:sz w:val="28"/>
                <w:szCs w:val="28"/>
              </w:rPr>
              <w:t>,</w:t>
            </w:r>
            <w:r w:rsidR="00DA21B0">
              <w:rPr>
                <w:sz w:val="28"/>
                <w:szCs w:val="28"/>
              </w:rPr>
              <w:t xml:space="preserve"> </w:t>
            </w:r>
            <w:r w:rsidR="00016F19">
              <w:rPr>
                <w:sz w:val="28"/>
                <w:szCs w:val="28"/>
              </w:rPr>
              <w:t>Liv N Fredriksen</w:t>
            </w:r>
            <w:r w:rsidR="003E16E0">
              <w:rPr>
                <w:sz w:val="28"/>
                <w:szCs w:val="28"/>
              </w:rPr>
              <w:t>, Liv Berit Kristiansen og Aud Moss</w:t>
            </w:r>
            <w:r w:rsidR="005002C4">
              <w:rPr>
                <w:sz w:val="28"/>
                <w:szCs w:val="28"/>
              </w:rPr>
              <w:t xml:space="preserve">. </w:t>
            </w:r>
          </w:p>
          <w:p w14:paraId="2B943001" w14:textId="54DA10D1" w:rsidR="009104FE" w:rsidRDefault="005002C4" w:rsidP="00910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 valgkomiteen møtte Thore Gustavsen og Ragna He</w:t>
            </w:r>
            <w:r w:rsidR="000C64EE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mansen</w:t>
            </w:r>
          </w:p>
          <w:p w14:paraId="6F025FDE" w14:textId="77777777" w:rsidR="007C2E39" w:rsidRDefault="007C2E39" w:rsidP="009104FE">
            <w:pPr>
              <w:rPr>
                <w:sz w:val="28"/>
                <w:szCs w:val="28"/>
              </w:rPr>
            </w:pPr>
          </w:p>
        </w:tc>
      </w:tr>
    </w:tbl>
    <w:p w14:paraId="1E6ADD8A" w14:textId="77777777" w:rsidR="007C2E39" w:rsidRDefault="007C2E39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C2E39" w14:paraId="17FF6EB6" w14:textId="77777777" w:rsidTr="007C2E39">
        <w:tc>
          <w:tcPr>
            <w:tcW w:w="9212" w:type="dxa"/>
          </w:tcPr>
          <w:p w14:paraId="04C1C06B" w14:textId="708BBE82" w:rsidR="007C2E39" w:rsidRDefault="007C2E39" w:rsidP="0001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Forfall:</w:t>
            </w:r>
            <w:r w:rsidR="00694CBC">
              <w:rPr>
                <w:sz w:val="28"/>
                <w:szCs w:val="28"/>
              </w:rPr>
              <w:t xml:space="preserve"> </w:t>
            </w:r>
          </w:p>
        </w:tc>
      </w:tr>
    </w:tbl>
    <w:p w14:paraId="3D470B8B" w14:textId="77777777" w:rsidR="00AB360C" w:rsidRDefault="00AB360C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C2E39" w:rsidRPr="00A95904" w14:paraId="5C398778" w14:textId="77777777" w:rsidTr="007C2E39">
        <w:tc>
          <w:tcPr>
            <w:tcW w:w="9212" w:type="dxa"/>
          </w:tcPr>
          <w:p w14:paraId="69929BA6" w14:textId="77777777" w:rsidR="00CA6622" w:rsidRPr="006D4B8B" w:rsidRDefault="00CA6622" w:rsidP="00CA6622">
            <w:pPr>
              <w:rPr>
                <w:rFonts w:asciiTheme="majorHAnsi" w:hAnsiTheme="majorHAnsi"/>
                <w:sz w:val="28"/>
                <w:szCs w:val="28"/>
              </w:rPr>
            </w:pPr>
            <w:r w:rsidRPr="006D4B8B">
              <w:rPr>
                <w:rFonts w:asciiTheme="majorHAnsi" w:hAnsiTheme="majorHAnsi"/>
                <w:sz w:val="28"/>
                <w:szCs w:val="28"/>
              </w:rPr>
              <w:t>Saksliste:</w:t>
            </w:r>
          </w:p>
          <w:p w14:paraId="32924E78" w14:textId="77777777" w:rsidR="008B5375" w:rsidRPr="008B5375" w:rsidRDefault="008B5375" w:rsidP="008B5375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eastAsia="Times New Roman" w:hAnsiTheme="majorHAnsi" w:cs="Helvetica"/>
                <w:color w:val="000000"/>
                <w:sz w:val="28"/>
                <w:szCs w:val="28"/>
                <w:lang w:eastAsia="nb-NO"/>
              </w:rPr>
            </w:pPr>
            <w:r w:rsidRPr="008B5375">
              <w:rPr>
                <w:rFonts w:asciiTheme="majorHAnsi" w:eastAsia="Times New Roman" w:hAnsiTheme="majorHAnsi" w:cs="Helvetica"/>
                <w:color w:val="000000"/>
                <w:sz w:val="28"/>
                <w:szCs w:val="28"/>
                <w:lang w:eastAsia="nb-NO"/>
              </w:rPr>
              <w:t>Referater</w:t>
            </w:r>
          </w:p>
          <w:p w14:paraId="31D91ABA" w14:textId="77777777" w:rsidR="008B5375" w:rsidRPr="008B5375" w:rsidRDefault="008B5375" w:rsidP="008B5375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eastAsia="Times New Roman" w:hAnsiTheme="majorHAnsi" w:cs="Helvetica"/>
                <w:color w:val="000000"/>
                <w:sz w:val="28"/>
                <w:szCs w:val="28"/>
                <w:lang w:eastAsia="nb-NO"/>
              </w:rPr>
            </w:pPr>
            <w:r w:rsidRPr="008B5375">
              <w:rPr>
                <w:rFonts w:asciiTheme="majorHAnsi" w:eastAsia="Times New Roman" w:hAnsiTheme="majorHAnsi" w:cs="Helvetica"/>
                <w:color w:val="000000"/>
                <w:sz w:val="28"/>
                <w:szCs w:val="28"/>
                <w:lang w:eastAsia="nb-NO"/>
              </w:rPr>
              <w:t>Møte med Valgkomiteen</w:t>
            </w:r>
          </w:p>
          <w:p w14:paraId="70E30FD5" w14:textId="77777777" w:rsidR="008B5375" w:rsidRPr="008B5375" w:rsidRDefault="008B5375" w:rsidP="008B5375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eastAsia="Times New Roman" w:hAnsiTheme="majorHAnsi" w:cs="Helvetica"/>
                <w:color w:val="000000"/>
                <w:sz w:val="28"/>
                <w:szCs w:val="28"/>
                <w:lang w:eastAsia="nb-NO"/>
              </w:rPr>
            </w:pPr>
            <w:r w:rsidRPr="008B5375">
              <w:rPr>
                <w:rFonts w:asciiTheme="majorHAnsi" w:eastAsia="Times New Roman" w:hAnsiTheme="majorHAnsi" w:cs="Helvetica"/>
                <w:color w:val="000000"/>
                <w:sz w:val="28"/>
                <w:szCs w:val="28"/>
                <w:lang w:eastAsia="nb-NO"/>
              </w:rPr>
              <w:t>Orienteringer</w:t>
            </w:r>
          </w:p>
          <w:p w14:paraId="51E35C68" w14:textId="77777777" w:rsidR="008B5375" w:rsidRPr="008B5375" w:rsidRDefault="008B5375" w:rsidP="008B5375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eastAsia="Times New Roman" w:hAnsiTheme="majorHAnsi" w:cs="Helvetica"/>
                <w:color w:val="000000"/>
                <w:sz w:val="28"/>
                <w:szCs w:val="28"/>
                <w:lang w:eastAsia="nb-NO"/>
              </w:rPr>
            </w:pPr>
            <w:bookmarkStart w:id="0" w:name="_Hlk29969523"/>
            <w:r w:rsidRPr="008B5375">
              <w:rPr>
                <w:rFonts w:asciiTheme="majorHAnsi" w:eastAsia="Times New Roman" w:hAnsiTheme="majorHAnsi" w:cs="Helvetica"/>
                <w:color w:val="000000"/>
                <w:sz w:val="28"/>
                <w:szCs w:val="28"/>
                <w:lang w:eastAsia="nb-NO"/>
              </w:rPr>
              <w:t>Medlemsundersøkelsen 2019 oppsummering</w:t>
            </w:r>
          </w:p>
          <w:bookmarkEnd w:id="0"/>
          <w:p w14:paraId="1A5CEFB4" w14:textId="77777777" w:rsidR="008B5375" w:rsidRPr="008B5375" w:rsidRDefault="008B5375" w:rsidP="008B5375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eastAsia="Times New Roman" w:hAnsiTheme="majorHAnsi" w:cs="Helvetica"/>
                <w:color w:val="000000"/>
                <w:sz w:val="28"/>
                <w:szCs w:val="28"/>
                <w:lang w:eastAsia="nb-NO"/>
              </w:rPr>
            </w:pPr>
            <w:r w:rsidRPr="008B5375">
              <w:rPr>
                <w:rFonts w:asciiTheme="majorHAnsi" w:eastAsia="Times New Roman" w:hAnsiTheme="majorHAnsi" w:cs="Helvetica"/>
                <w:color w:val="000000"/>
                <w:sz w:val="28"/>
                <w:szCs w:val="28"/>
                <w:lang w:eastAsia="nb-NO"/>
              </w:rPr>
              <w:t>Medlemsmøte 5.2.2020</w:t>
            </w:r>
          </w:p>
          <w:p w14:paraId="7A6491C5" w14:textId="77777777" w:rsidR="008B5375" w:rsidRPr="008B5375" w:rsidRDefault="008B5375" w:rsidP="008B5375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eastAsia="Times New Roman" w:hAnsiTheme="majorHAnsi" w:cs="Helvetica"/>
                <w:color w:val="000000"/>
                <w:sz w:val="28"/>
                <w:szCs w:val="28"/>
                <w:lang w:eastAsia="nb-NO"/>
              </w:rPr>
            </w:pPr>
            <w:r w:rsidRPr="008B5375">
              <w:rPr>
                <w:rFonts w:asciiTheme="majorHAnsi" w:eastAsia="Times New Roman" w:hAnsiTheme="majorHAnsi" w:cs="Helvetica"/>
                <w:color w:val="000000"/>
                <w:sz w:val="28"/>
                <w:szCs w:val="28"/>
                <w:lang w:eastAsia="nb-NO"/>
              </w:rPr>
              <w:t>Forberedelser til Årsmøte 2020</w:t>
            </w:r>
          </w:p>
          <w:p w14:paraId="7F393A68" w14:textId="77777777" w:rsidR="008B5375" w:rsidRPr="008B5375" w:rsidRDefault="008B5375" w:rsidP="008B5375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eastAsia="Times New Roman" w:hAnsiTheme="majorHAnsi" w:cs="Helvetica"/>
                <w:color w:val="000000"/>
                <w:sz w:val="28"/>
                <w:szCs w:val="28"/>
                <w:lang w:eastAsia="nb-NO"/>
              </w:rPr>
            </w:pPr>
            <w:r w:rsidRPr="008B5375">
              <w:rPr>
                <w:rFonts w:asciiTheme="majorHAnsi" w:eastAsia="Times New Roman" w:hAnsiTheme="majorHAnsi" w:cs="Helvetica"/>
                <w:color w:val="000000"/>
                <w:sz w:val="28"/>
                <w:szCs w:val="28"/>
                <w:lang w:eastAsia="nb-NO"/>
              </w:rPr>
              <w:t>Eventuelt</w:t>
            </w:r>
          </w:p>
          <w:p w14:paraId="4CCC7F39" w14:textId="77777777" w:rsidR="007C2E39" w:rsidRPr="006D4B8B" w:rsidRDefault="007C2E39" w:rsidP="008B5375">
            <w:pPr>
              <w:shd w:val="clear" w:color="auto" w:fill="FFFFFF"/>
              <w:ind w:left="720"/>
              <w:rPr>
                <w:rFonts w:asciiTheme="majorHAnsi" w:eastAsia="Times New Roman" w:hAnsiTheme="majorHAnsi" w:cs="Helvetica"/>
                <w:color w:val="000000"/>
                <w:sz w:val="28"/>
                <w:szCs w:val="28"/>
                <w:lang w:eastAsia="nb-NO"/>
              </w:rPr>
            </w:pPr>
          </w:p>
        </w:tc>
      </w:tr>
    </w:tbl>
    <w:p w14:paraId="260EF7AA" w14:textId="767DD224" w:rsidR="00AB360C" w:rsidRDefault="00AB360C">
      <w:pPr>
        <w:rPr>
          <w:rFonts w:ascii="Helvetica" w:hAnsi="Helvetica" w:cs="Helvetica"/>
          <w:sz w:val="28"/>
          <w:szCs w:val="28"/>
        </w:rPr>
      </w:pPr>
    </w:p>
    <w:p w14:paraId="53F394E8" w14:textId="77777777" w:rsidR="006D4B8B" w:rsidRPr="00DF4B57" w:rsidRDefault="006D4B8B">
      <w:pPr>
        <w:rPr>
          <w:rFonts w:ascii="Helvetica" w:hAnsi="Helvetica" w:cs="Helvetica"/>
          <w:sz w:val="28"/>
          <w:szCs w:val="28"/>
        </w:rPr>
      </w:pPr>
    </w:p>
    <w:p w14:paraId="273FEBE8" w14:textId="77777777" w:rsidR="007C2E39" w:rsidRDefault="00CA6622">
      <w:pPr>
        <w:rPr>
          <w:rFonts w:asciiTheme="majorHAnsi" w:hAnsiTheme="majorHAnsi" w:cs="Helvetica"/>
          <w:b/>
          <w:sz w:val="28"/>
          <w:szCs w:val="28"/>
        </w:rPr>
      </w:pPr>
      <w:r w:rsidRPr="00BF6F88">
        <w:rPr>
          <w:rFonts w:asciiTheme="majorHAnsi" w:hAnsiTheme="majorHAnsi" w:cs="Helvetica"/>
          <w:b/>
          <w:sz w:val="28"/>
          <w:szCs w:val="28"/>
        </w:rPr>
        <w:t>Sak 1. Referater</w:t>
      </w:r>
      <w:r w:rsidR="00BF6F88" w:rsidRPr="00BF6F88">
        <w:rPr>
          <w:rFonts w:asciiTheme="majorHAnsi" w:hAnsiTheme="majorHAnsi" w:cs="Helvetica"/>
          <w:b/>
          <w:sz w:val="28"/>
          <w:szCs w:val="28"/>
        </w:rPr>
        <w:t xml:space="preserve"> </w:t>
      </w:r>
    </w:p>
    <w:p w14:paraId="24942A01" w14:textId="02A53096" w:rsidR="008B5375" w:rsidRPr="008B5375" w:rsidRDefault="008B5375" w:rsidP="008B537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szCs w:val="28"/>
          <w:lang w:eastAsia="nb-NO"/>
        </w:rPr>
      </w:pPr>
      <w:r w:rsidRPr="008B5375">
        <w:rPr>
          <w:rFonts w:ascii="Cambria" w:eastAsia="Times New Roman" w:hAnsi="Cambria" w:cs="Calibri"/>
          <w:color w:val="000000"/>
          <w:sz w:val="28"/>
          <w:szCs w:val="28"/>
          <w:lang w:eastAsia="nb-NO"/>
        </w:rPr>
        <w:t xml:space="preserve">Styremøte 19.11.2019 </w:t>
      </w:r>
      <w:r w:rsidR="005002C4">
        <w:rPr>
          <w:rFonts w:ascii="Cambria" w:eastAsia="Times New Roman" w:hAnsi="Cambria" w:cs="Calibri"/>
          <w:color w:val="000000"/>
          <w:sz w:val="28"/>
          <w:szCs w:val="28"/>
          <w:lang w:eastAsia="nb-NO"/>
        </w:rPr>
        <w:t xml:space="preserve"> Vedtak: Godkjent </w:t>
      </w:r>
      <w:r w:rsidRPr="008B5375">
        <w:rPr>
          <w:rFonts w:ascii="Cambria" w:eastAsia="Times New Roman" w:hAnsi="Cambria" w:cs="Calibri"/>
          <w:color w:val="000000"/>
          <w:sz w:val="28"/>
          <w:szCs w:val="28"/>
          <w:lang w:eastAsia="nb-NO"/>
        </w:rPr>
        <w:t>(</w:t>
      </w:r>
      <w:hyperlink r:id="rId7" w:tgtFrame="_blank" w:history="1">
        <w:r w:rsidRPr="008B5375">
          <w:rPr>
            <w:rFonts w:ascii="Cambria" w:eastAsia="Times New Roman" w:hAnsi="Cambria" w:cs="Calibri"/>
            <w:color w:val="0563C1"/>
            <w:sz w:val="28"/>
            <w:szCs w:val="28"/>
            <w:u w:val="single"/>
            <w:lang w:eastAsia="nb-NO"/>
          </w:rPr>
          <w:t>https://www.postpensjonistene.no/avdelinger/buskerud/dokumenter/</w:t>
        </w:r>
      </w:hyperlink>
      <w:r w:rsidRPr="008B5375">
        <w:rPr>
          <w:rFonts w:ascii="Cambria" w:eastAsia="Times New Roman" w:hAnsi="Cambria" w:cs="Calibri"/>
          <w:color w:val="000000"/>
          <w:sz w:val="28"/>
          <w:szCs w:val="28"/>
          <w:lang w:eastAsia="nb-NO"/>
        </w:rPr>
        <w:t>)</w:t>
      </w:r>
    </w:p>
    <w:p w14:paraId="631C2FC5" w14:textId="65B075D9" w:rsidR="008B5375" w:rsidRPr="008B5375" w:rsidRDefault="008B5375" w:rsidP="008B537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szCs w:val="28"/>
          <w:lang w:eastAsia="nb-NO"/>
        </w:rPr>
      </w:pPr>
      <w:r w:rsidRPr="008B5375">
        <w:rPr>
          <w:rFonts w:ascii="Cambria" w:eastAsia="Times New Roman" w:hAnsi="Cambria" w:cs="Calibri"/>
          <w:color w:val="000000"/>
          <w:sz w:val="28"/>
          <w:szCs w:val="28"/>
          <w:lang w:eastAsia="nb-NO"/>
        </w:rPr>
        <w:t xml:space="preserve">Medlemsmøte 11.12.2019 </w:t>
      </w:r>
      <w:r w:rsidR="005002C4">
        <w:rPr>
          <w:rFonts w:ascii="Cambria" w:eastAsia="Times New Roman" w:hAnsi="Cambria" w:cs="Calibri"/>
          <w:color w:val="000000"/>
          <w:sz w:val="28"/>
          <w:szCs w:val="28"/>
          <w:lang w:eastAsia="nb-NO"/>
        </w:rPr>
        <w:t xml:space="preserve"> Vedtak: Godkjent </w:t>
      </w:r>
      <w:r w:rsidRPr="008B5375">
        <w:rPr>
          <w:rFonts w:ascii="Cambria" w:eastAsia="Times New Roman" w:hAnsi="Cambria" w:cs="Calibri"/>
          <w:color w:val="000000"/>
          <w:sz w:val="28"/>
          <w:szCs w:val="28"/>
          <w:lang w:eastAsia="nb-NO"/>
        </w:rPr>
        <w:t>(</w:t>
      </w:r>
      <w:hyperlink r:id="rId8" w:tgtFrame="_blank" w:history="1">
        <w:r w:rsidRPr="008B5375">
          <w:rPr>
            <w:rFonts w:ascii="Cambria" w:eastAsia="Times New Roman" w:hAnsi="Cambria" w:cs="Calibri"/>
            <w:color w:val="0563C1"/>
            <w:sz w:val="28"/>
            <w:szCs w:val="28"/>
            <w:u w:val="single"/>
            <w:lang w:eastAsia="nb-NO"/>
          </w:rPr>
          <w:t>https://www.postpensjonistene.no/avdelinger/buskerud/dokumenter/</w:t>
        </w:r>
      </w:hyperlink>
      <w:r w:rsidRPr="008B5375">
        <w:rPr>
          <w:rFonts w:ascii="Cambria" w:eastAsia="Times New Roman" w:hAnsi="Cambria" w:cs="Calibri"/>
          <w:color w:val="000000"/>
          <w:sz w:val="28"/>
          <w:szCs w:val="28"/>
          <w:lang w:eastAsia="nb-NO"/>
        </w:rPr>
        <w:t>)</w:t>
      </w:r>
    </w:p>
    <w:p w14:paraId="4B617660" w14:textId="77777777" w:rsidR="008B5375" w:rsidRPr="008B5375" w:rsidRDefault="008B5375" w:rsidP="008B537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szCs w:val="28"/>
          <w:lang w:eastAsia="nb-NO"/>
        </w:rPr>
      </w:pPr>
      <w:r w:rsidRPr="008B5375">
        <w:rPr>
          <w:rFonts w:ascii="Cambria" w:eastAsia="Times New Roman" w:hAnsi="Cambria" w:cs="Calibri"/>
          <w:color w:val="000000"/>
          <w:sz w:val="28"/>
          <w:szCs w:val="28"/>
          <w:lang w:eastAsia="nb-NO"/>
        </w:rPr>
        <w:t>PostBusken 8/2019 og 1/2020</w:t>
      </w:r>
    </w:p>
    <w:p w14:paraId="75072A99" w14:textId="77777777" w:rsidR="008B5375" w:rsidRPr="008B5375" w:rsidRDefault="008B5375" w:rsidP="008B537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szCs w:val="28"/>
          <w:lang w:eastAsia="nb-NO"/>
        </w:rPr>
      </w:pPr>
      <w:r w:rsidRPr="008B5375">
        <w:rPr>
          <w:rFonts w:ascii="Cambria" w:eastAsia="Times New Roman" w:hAnsi="Cambria" w:cs="Calibri"/>
          <w:color w:val="000000"/>
          <w:sz w:val="28"/>
          <w:szCs w:val="28"/>
          <w:lang w:eastAsia="nb-NO"/>
        </w:rPr>
        <w:t>AU-protokoll nr. 10/2019 (</w:t>
      </w:r>
      <w:hyperlink r:id="rId9" w:tgtFrame="_blank" w:history="1">
        <w:r w:rsidRPr="008B5375">
          <w:rPr>
            <w:rFonts w:ascii="Cambria" w:eastAsia="Times New Roman" w:hAnsi="Cambria" w:cs="Calibri"/>
            <w:color w:val="0563C1"/>
            <w:sz w:val="28"/>
            <w:szCs w:val="28"/>
            <w:u w:val="single"/>
            <w:lang w:eastAsia="nb-NO"/>
          </w:rPr>
          <w:t>https://www.postpensjonistene.no/dokumenter/</w:t>
        </w:r>
      </w:hyperlink>
      <w:r w:rsidRPr="008B5375">
        <w:rPr>
          <w:rFonts w:ascii="Cambria" w:eastAsia="Times New Roman" w:hAnsi="Cambria" w:cs="Calibri"/>
          <w:color w:val="000000"/>
          <w:sz w:val="28"/>
          <w:szCs w:val="28"/>
          <w:lang w:eastAsia="nb-NO"/>
        </w:rPr>
        <w:t>)</w:t>
      </w:r>
    </w:p>
    <w:p w14:paraId="2EFA14BD" w14:textId="77777777" w:rsidR="008B5375" w:rsidRPr="008B5375" w:rsidRDefault="008B5375" w:rsidP="008B537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szCs w:val="28"/>
          <w:lang w:eastAsia="nb-NO"/>
        </w:rPr>
      </w:pPr>
      <w:r w:rsidRPr="008B5375">
        <w:rPr>
          <w:rFonts w:ascii="Cambria" w:eastAsia="Times New Roman" w:hAnsi="Cambria" w:cs="Calibri"/>
          <w:color w:val="000000"/>
          <w:sz w:val="28"/>
          <w:szCs w:val="28"/>
          <w:lang w:eastAsia="nb-NO"/>
        </w:rPr>
        <w:t>Landsstyreprotokoll nr. 3/2019 (</w:t>
      </w:r>
      <w:hyperlink r:id="rId10" w:tgtFrame="_blank" w:history="1">
        <w:r w:rsidRPr="008B5375">
          <w:rPr>
            <w:rFonts w:ascii="Cambria" w:eastAsia="Times New Roman" w:hAnsi="Cambria" w:cs="Calibri"/>
            <w:color w:val="0563C1"/>
            <w:sz w:val="28"/>
            <w:szCs w:val="28"/>
            <w:u w:val="single"/>
            <w:lang w:eastAsia="nb-NO"/>
          </w:rPr>
          <w:t>https://www.postpensjonistene.no/dokumenter/</w:t>
        </w:r>
      </w:hyperlink>
      <w:r w:rsidRPr="008B5375">
        <w:rPr>
          <w:rFonts w:ascii="Cambria" w:eastAsia="Times New Roman" w:hAnsi="Cambria" w:cs="Calibri"/>
          <w:color w:val="000000"/>
          <w:sz w:val="28"/>
          <w:szCs w:val="28"/>
          <w:lang w:eastAsia="nb-NO"/>
        </w:rPr>
        <w:t>)</w:t>
      </w:r>
    </w:p>
    <w:p w14:paraId="4AFA5287" w14:textId="77777777" w:rsidR="008B5375" w:rsidRPr="008B5375" w:rsidRDefault="008B5375" w:rsidP="008B5375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szCs w:val="28"/>
          <w:lang w:eastAsia="nb-NO"/>
        </w:rPr>
      </w:pPr>
      <w:r w:rsidRPr="008B5375">
        <w:rPr>
          <w:rFonts w:ascii="Cambria" w:eastAsia="Times New Roman" w:hAnsi="Cambria" w:cs="Calibri"/>
          <w:color w:val="000000"/>
          <w:sz w:val="28"/>
          <w:szCs w:val="28"/>
          <w:lang w:eastAsia="nb-NO"/>
        </w:rPr>
        <w:t>Medlemsblad fra avdelingene (fysisk og elektronisk)</w:t>
      </w:r>
    </w:p>
    <w:p w14:paraId="003CE3E8" w14:textId="77777777" w:rsidR="008B5375" w:rsidRPr="008B5375" w:rsidRDefault="008B5375" w:rsidP="008B5375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szCs w:val="28"/>
          <w:lang w:eastAsia="nb-NO"/>
        </w:rPr>
      </w:pPr>
      <w:r w:rsidRPr="008B5375">
        <w:rPr>
          <w:rFonts w:ascii="Cambria" w:eastAsia="Times New Roman" w:hAnsi="Cambria" w:cs="Calibri"/>
          <w:color w:val="000000"/>
          <w:sz w:val="28"/>
          <w:szCs w:val="28"/>
          <w:lang w:eastAsia="nb-NO"/>
        </w:rPr>
        <w:t>Info fra Postkom nr. 10/2019</w:t>
      </w:r>
    </w:p>
    <w:p w14:paraId="2218D84C" w14:textId="69864F0B" w:rsidR="00117EFE" w:rsidRDefault="00117EFE">
      <w:pPr>
        <w:rPr>
          <w:rFonts w:asciiTheme="majorHAnsi" w:hAnsiTheme="majorHAnsi" w:cs="Helvetica"/>
          <w:b/>
          <w:sz w:val="28"/>
          <w:szCs w:val="28"/>
        </w:rPr>
      </w:pPr>
    </w:p>
    <w:p w14:paraId="60934471" w14:textId="77777777" w:rsidR="000A137A" w:rsidRPr="00BF6F88" w:rsidRDefault="000A137A">
      <w:pPr>
        <w:rPr>
          <w:rFonts w:asciiTheme="majorHAnsi" w:hAnsiTheme="majorHAnsi" w:cs="Helvetica"/>
          <w:b/>
          <w:sz w:val="28"/>
          <w:szCs w:val="28"/>
        </w:rPr>
      </w:pPr>
    </w:p>
    <w:p w14:paraId="2E2E8D37" w14:textId="46E80F5C" w:rsidR="00694CBC" w:rsidRPr="00BF6F88" w:rsidRDefault="00694CBC">
      <w:pPr>
        <w:rPr>
          <w:rFonts w:asciiTheme="majorHAnsi" w:hAnsiTheme="majorHAnsi" w:cs="Helvetica"/>
          <w:sz w:val="28"/>
          <w:szCs w:val="28"/>
        </w:rPr>
      </w:pPr>
      <w:r w:rsidRPr="00BF6F88">
        <w:rPr>
          <w:rFonts w:asciiTheme="majorHAnsi" w:hAnsiTheme="majorHAnsi" w:cs="Helvetica"/>
          <w:b/>
          <w:sz w:val="28"/>
          <w:szCs w:val="28"/>
        </w:rPr>
        <w:lastRenderedPageBreak/>
        <w:t xml:space="preserve">Sak 2. </w:t>
      </w:r>
      <w:r w:rsidR="008B5375">
        <w:rPr>
          <w:rFonts w:asciiTheme="majorHAnsi" w:hAnsiTheme="majorHAnsi" w:cs="Helvetica"/>
          <w:b/>
          <w:sz w:val="28"/>
          <w:szCs w:val="28"/>
        </w:rPr>
        <w:t>Møte med valgkomiteen</w:t>
      </w:r>
    </w:p>
    <w:p w14:paraId="55B31379" w14:textId="5208B3CB" w:rsidR="001A50CF" w:rsidRPr="007B4014" w:rsidRDefault="007B4014" w:rsidP="001265D1">
      <w:pPr>
        <w:rPr>
          <w:rFonts w:asciiTheme="majorHAnsi" w:hAnsiTheme="majorHAnsi"/>
          <w:bCs/>
          <w:sz w:val="28"/>
          <w:szCs w:val="28"/>
        </w:rPr>
      </w:pPr>
      <w:r w:rsidRPr="007B4014">
        <w:rPr>
          <w:rFonts w:asciiTheme="majorHAnsi" w:hAnsiTheme="majorHAnsi"/>
          <w:bCs/>
          <w:sz w:val="28"/>
          <w:szCs w:val="28"/>
        </w:rPr>
        <w:t>Valgko</w:t>
      </w:r>
      <w:r>
        <w:rPr>
          <w:rFonts w:asciiTheme="majorHAnsi" w:hAnsiTheme="majorHAnsi"/>
          <w:bCs/>
          <w:sz w:val="28"/>
          <w:szCs w:val="28"/>
        </w:rPr>
        <w:t xml:space="preserve">miteen møtte med leder Thore Gustavsen og Ragna Hermansen. </w:t>
      </w:r>
      <w:r w:rsidR="00910C80">
        <w:rPr>
          <w:rFonts w:asciiTheme="majorHAnsi" w:hAnsiTheme="majorHAnsi"/>
          <w:bCs/>
          <w:sz w:val="28"/>
          <w:szCs w:val="28"/>
        </w:rPr>
        <w:t>Mye ble avklart under møtet. Resten vil komiteen arbeider med frem mot årsmøtet.</w:t>
      </w:r>
    </w:p>
    <w:p w14:paraId="0D7E7CF8" w14:textId="03F72C68" w:rsidR="001265D1" w:rsidRPr="008C3740" w:rsidRDefault="001B4422" w:rsidP="001265D1">
      <w:pPr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</w:pPr>
      <w:r w:rsidRPr="008C3740">
        <w:rPr>
          <w:rFonts w:asciiTheme="majorHAnsi" w:hAnsiTheme="majorHAnsi"/>
          <w:b/>
          <w:sz w:val="28"/>
          <w:szCs w:val="28"/>
        </w:rPr>
        <w:t xml:space="preserve">Ad sak 3  </w:t>
      </w:r>
      <w:r w:rsidR="008B5375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nb-NO"/>
        </w:rPr>
        <w:t>Orienteringer</w:t>
      </w:r>
    </w:p>
    <w:p w14:paraId="74A1AC88" w14:textId="4C9C0C7B" w:rsidR="00E939E9" w:rsidRDefault="00E939E9" w:rsidP="00E94F02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</w:pPr>
      <w:r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>Leder:</w:t>
      </w:r>
    </w:p>
    <w:p w14:paraId="1997A919" w14:textId="40966481" w:rsidR="00E939E9" w:rsidRDefault="00E939E9" w:rsidP="00E939E9">
      <w:pPr>
        <w:pStyle w:val="Listeavsnitt"/>
        <w:numPr>
          <w:ilvl w:val="0"/>
          <w:numId w:val="31"/>
        </w:numPr>
        <w:shd w:val="clear" w:color="auto" w:fill="FFFFFF"/>
        <w:spacing w:after="0" w:line="240" w:lineRule="auto"/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</w:pPr>
      <w:r w:rsidRPr="00E939E9"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 xml:space="preserve">Det er gjort vedtak </w:t>
      </w:r>
      <w:r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 xml:space="preserve">om at Postpensjonistene består som før etter at Postkom er sammenslått med Fagforbundet. Endringene i kontingent for medlemmene er regulert. </w:t>
      </w:r>
    </w:p>
    <w:p w14:paraId="649A85B3" w14:textId="76996ED4" w:rsidR="00E939E9" w:rsidRDefault="00E939E9" w:rsidP="00E939E9">
      <w:pPr>
        <w:pStyle w:val="Listeavsnitt"/>
        <w:numPr>
          <w:ilvl w:val="0"/>
          <w:numId w:val="31"/>
        </w:numPr>
        <w:shd w:val="clear" w:color="auto" w:fill="FFFFFF"/>
        <w:spacing w:after="0" w:line="240" w:lineRule="auto"/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</w:pPr>
      <w:r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 xml:space="preserve">Innbetalingskort for medlemskontingent for 2020 er bestilt. </w:t>
      </w:r>
    </w:p>
    <w:p w14:paraId="773DAE54" w14:textId="1D4303DF" w:rsidR="00E939E9" w:rsidRDefault="00E939E9" w:rsidP="00E939E9">
      <w:pPr>
        <w:pStyle w:val="Listeavsnitt"/>
        <w:numPr>
          <w:ilvl w:val="0"/>
          <w:numId w:val="31"/>
        </w:numPr>
        <w:shd w:val="clear" w:color="auto" w:fill="FFFFFF"/>
        <w:spacing w:after="0" w:line="240" w:lineRule="auto"/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</w:pPr>
      <w:r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 xml:space="preserve">Verving. </w:t>
      </w:r>
      <w:r w:rsidR="000A1409"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>Vi må gjøre noen grep vedrørende medlemsverving. Det vil komme noen tips fra sentralt hold. Det finnes over 3000 personer i landet som er postpensjonister, men ikke medlemmer hos oss.</w:t>
      </w:r>
    </w:p>
    <w:p w14:paraId="2EF84453" w14:textId="0583700A" w:rsidR="000A1409" w:rsidRDefault="000A1409" w:rsidP="000A1409">
      <w:pPr>
        <w:shd w:val="clear" w:color="auto" w:fill="FFFFFF"/>
        <w:spacing w:after="0" w:line="240" w:lineRule="auto"/>
        <w:ind w:left="360"/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</w:pPr>
    </w:p>
    <w:p w14:paraId="1E6DE270" w14:textId="6D3626B8" w:rsidR="000A1409" w:rsidRDefault="000A1409" w:rsidP="000B2E7F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</w:pPr>
      <w:r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>Nestleder/turkomite</w:t>
      </w:r>
      <w:r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br/>
      </w:r>
    </w:p>
    <w:p w14:paraId="5131CC57" w14:textId="00A69CCE" w:rsidR="000A1409" w:rsidRDefault="000A1409" w:rsidP="000A1409">
      <w:pPr>
        <w:pStyle w:val="Listeavsnitt"/>
        <w:numPr>
          <w:ilvl w:val="0"/>
          <w:numId w:val="32"/>
        </w:numPr>
        <w:shd w:val="clear" w:color="auto" w:fill="FFFFFF"/>
        <w:spacing w:after="0" w:line="240" w:lineRule="auto"/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</w:pPr>
      <w:r w:rsidRPr="000A1409"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>Vi har 329 medlemmer</w:t>
      </w:r>
      <w:r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 xml:space="preserve"> pr. dags dato.</w:t>
      </w:r>
    </w:p>
    <w:p w14:paraId="66821777" w14:textId="7739D571" w:rsidR="000A1409" w:rsidRDefault="000A1409" w:rsidP="000A1409">
      <w:pPr>
        <w:pStyle w:val="Listeavsnitt"/>
        <w:numPr>
          <w:ilvl w:val="0"/>
          <w:numId w:val="32"/>
        </w:numPr>
        <w:shd w:val="clear" w:color="auto" w:fill="FFFFFF"/>
        <w:spacing w:after="0" w:line="240" w:lineRule="auto"/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</w:pPr>
      <w:r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>Turkomiteen arbeider med turopplegg for 2020. «Ut i det blå» kommer også i år, nærmere bestemt 23.-25. juni. En ukestur blir til høsten.</w:t>
      </w:r>
    </w:p>
    <w:p w14:paraId="00BE3EF3" w14:textId="07E9F21B" w:rsidR="000B2E7F" w:rsidRDefault="000B2E7F" w:rsidP="000B2E7F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</w:pPr>
    </w:p>
    <w:p w14:paraId="34F9B6B3" w14:textId="2DF940E1" w:rsidR="000B2E7F" w:rsidRDefault="000B2E7F" w:rsidP="000B2E7F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</w:pPr>
      <w:r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>Kasserer:</w:t>
      </w:r>
    </w:p>
    <w:p w14:paraId="4E3AC1B1" w14:textId="72689341" w:rsidR="000B2E7F" w:rsidRDefault="000B2E7F" w:rsidP="000B2E7F">
      <w:pPr>
        <w:pStyle w:val="Listeavsnitt"/>
        <w:numPr>
          <w:ilvl w:val="0"/>
          <w:numId w:val="33"/>
        </w:numPr>
        <w:shd w:val="clear" w:color="auto" w:fill="FFFFFF"/>
        <w:spacing w:after="0" w:line="240" w:lineRule="auto"/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</w:pPr>
      <w:r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>Regnskapet er satt opp som kladd og viser et driftsunderskudd på kr 388,11. Det må sies å være «blink».</w:t>
      </w:r>
    </w:p>
    <w:p w14:paraId="5FFDF462" w14:textId="07EC5CE0" w:rsidR="000B2E7F" w:rsidRPr="000B2E7F" w:rsidRDefault="000B2E7F" w:rsidP="000B2E7F">
      <w:pPr>
        <w:pStyle w:val="Listeavsnitt"/>
        <w:numPr>
          <w:ilvl w:val="0"/>
          <w:numId w:val="33"/>
        </w:numPr>
        <w:shd w:val="clear" w:color="auto" w:fill="FFFFFF"/>
        <w:spacing w:after="0" w:line="240" w:lineRule="auto"/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</w:pPr>
      <w:r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>På nyåret har vi mottatt vel 4000 kroner fra Norsk Tipping i grasrotandel.</w:t>
      </w:r>
    </w:p>
    <w:p w14:paraId="071CE36B" w14:textId="77777777" w:rsidR="00E939E9" w:rsidRPr="00E939E9" w:rsidRDefault="00E939E9" w:rsidP="00E94F02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</w:pPr>
    </w:p>
    <w:p w14:paraId="28340386" w14:textId="77777777" w:rsidR="0016635B" w:rsidRDefault="0016635B" w:rsidP="00E94F02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color w:val="000000"/>
          <w:sz w:val="28"/>
          <w:szCs w:val="28"/>
          <w:lang w:eastAsia="nb-NO"/>
        </w:rPr>
      </w:pPr>
    </w:p>
    <w:p w14:paraId="62E79260" w14:textId="57886FC0" w:rsidR="00E94F02" w:rsidRPr="008B5375" w:rsidRDefault="00023657" w:rsidP="00E94F02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</w:pPr>
      <w:r w:rsidRPr="003E16E0">
        <w:rPr>
          <w:rFonts w:ascii="Cambria" w:eastAsia="Times New Roman" w:hAnsi="Cambria" w:cs="Helvetica"/>
          <w:b/>
          <w:bCs/>
          <w:color w:val="000000"/>
          <w:sz w:val="28"/>
          <w:szCs w:val="28"/>
          <w:lang w:eastAsia="nb-NO"/>
        </w:rPr>
        <w:t xml:space="preserve">Ad sak 4 </w:t>
      </w:r>
      <w:r w:rsidR="005909ED" w:rsidRPr="003E16E0">
        <w:rPr>
          <w:rFonts w:ascii="Cambria" w:eastAsia="Times New Roman" w:hAnsi="Cambria" w:cs="Helvetica"/>
          <w:b/>
          <w:bCs/>
          <w:color w:val="000000"/>
          <w:sz w:val="28"/>
          <w:szCs w:val="28"/>
          <w:lang w:eastAsia="nb-NO"/>
        </w:rPr>
        <w:t xml:space="preserve"> </w:t>
      </w:r>
      <w:r w:rsidR="00E94F02" w:rsidRPr="008B5375">
        <w:rPr>
          <w:rFonts w:asciiTheme="majorHAnsi" w:eastAsia="Times New Roman" w:hAnsiTheme="majorHAnsi" w:cs="Helvetica"/>
          <w:b/>
          <w:bCs/>
          <w:color w:val="000000"/>
          <w:sz w:val="28"/>
          <w:szCs w:val="28"/>
          <w:lang w:eastAsia="nb-NO"/>
        </w:rPr>
        <w:t>Medlemsundersøkelsen 2019 oppsummering</w:t>
      </w:r>
    </w:p>
    <w:p w14:paraId="2CC5A42F" w14:textId="68E7527A" w:rsidR="003E16E0" w:rsidRPr="003E16E0" w:rsidRDefault="003E16E0" w:rsidP="003E16E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</w:pPr>
    </w:p>
    <w:p w14:paraId="5B495B19" w14:textId="4AA07788" w:rsidR="00257759" w:rsidRDefault="0016635B" w:rsidP="00257759">
      <w:pPr>
        <w:spacing w:after="0" w:line="240" w:lineRule="auto"/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</w:pPr>
      <w:r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>Leder refererte sammendrag av besvarelsene som er kommet inn. Det kom inn 4</w:t>
      </w:r>
      <w:r w:rsidR="00787CD7"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>3</w:t>
      </w:r>
      <w:r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 xml:space="preserve"> besvarelser. Turkomiteen har hatt undersøkelsen med i sitt arbeid.</w:t>
      </w:r>
    </w:p>
    <w:p w14:paraId="477DE178" w14:textId="0EEABD10" w:rsidR="00A34665" w:rsidRPr="000A5493" w:rsidRDefault="00A34665" w:rsidP="00257759">
      <w:pPr>
        <w:spacing w:after="0" w:line="240" w:lineRule="auto"/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</w:pPr>
      <w:r w:rsidRPr="00787CD7">
        <w:rPr>
          <w:rFonts w:ascii="Cambria" w:eastAsia="Times New Roman" w:hAnsi="Cambria" w:cs="Helvetica"/>
          <w:b/>
          <w:bCs/>
          <w:color w:val="000000"/>
          <w:sz w:val="28"/>
          <w:szCs w:val="28"/>
          <w:lang w:eastAsia="nb-NO"/>
        </w:rPr>
        <w:t>Vedtak</w:t>
      </w:r>
      <w:r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>: Styret og turkomiteen bruker undersøkelsen i sitt arbeid med møter og arra</w:t>
      </w:r>
      <w:r w:rsidR="004A3BD1"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>n</w:t>
      </w:r>
      <w:r>
        <w:rPr>
          <w:rFonts w:ascii="Cambria" w:eastAsia="Times New Roman" w:hAnsi="Cambria" w:cs="Helvetica"/>
          <w:color w:val="000000"/>
          <w:sz w:val="28"/>
          <w:szCs w:val="28"/>
          <w:lang w:eastAsia="nb-NO"/>
        </w:rPr>
        <w:t>gementer.</w:t>
      </w:r>
    </w:p>
    <w:p w14:paraId="3AE18FFC" w14:textId="77777777" w:rsidR="00DE021D" w:rsidRPr="00AF7B56" w:rsidRDefault="00DE021D" w:rsidP="001265D1">
      <w:pPr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</w:pPr>
    </w:p>
    <w:p w14:paraId="1DF9085F" w14:textId="7710147F" w:rsidR="004B00C1" w:rsidRPr="00787CD7" w:rsidRDefault="00E424C4" w:rsidP="004A3BD1">
      <w:pPr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</w:pPr>
      <w:r w:rsidRPr="00787CD7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nb-NO"/>
        </w:rPr>
        <w:t>Ad sak 5</w:t>
      </w:r>
      <w:r w:rsidR="008C3740" w:rsidRPr="00787CD7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nb-NO"/>
        </w:rPr>
        <w:t xml:space="preserve"> </w:t>
      </w:r>
      <w:r w:rsidRPr="00787CD7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nb-NO"/>
        </w:rPr>
        <w:t xml:space="preserve"> </w:t>
      </w:r>
      <w:r w:rsidR="00E94F02" w:rsidRPr="00787CD7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nb-NO"/>
        </w:rPr>
        <w:t>Medlemsmøte 5.2.</w:t>
      </w:r>
    </w:p>
    <w:p w14:paraId="3EEF35F0" w14:textId="7E151C0D" w:rsidR="004A3BD1" w:rsidRPr="00787CD7" w:rsidRDefault="004A3BD1" w:rsidP="004A3BD1">
      <w:pPr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</w:pPr>
      <w:r w:rsidRPr="00787CD7"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  <w:t xml:space="preserve">Møtet blir på Paletten, Krokstadelva. Underholdningen blir ved Jon Harry Skrenes. Mat er bestilt og Liv Berit Kristiansen melder inn antall. Vi avventer ennå </w:t>
      </w:r>
      <w:r w:rsidR="00787CD7"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  <w:t xml:space="preserve">beskjed </w:t>
      </w:r>
      <w:bookmarkStart w:id="1" w:name="_GoBack"/>
      <w:bookmarkEnd w:id="1"/>
      <w:r w:rsidRPr="00787CD7"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  <w:t>om hvem som kommer for å orientere om fremtidsfullmakt.</w:t>
      </w:r>
    </w:p>
    <w:p w14:paraId="16822314" w14:textId="77777777" w:rsidR="004A3BD1" w:rsidRPr="004A3BD1" w:rsidRDefault="004A3BD1" w:rsidP="004A3BD1">
      <w:pPr>
        <w:rPr>
          <w:rFonts w:ascii="Helvetica" w:eastAsia="Times New Roman" w:hAnsi="Helvetica" w:cs="Helvetica"/>
          <w:color w:val="000000"/>
          <w:sz w:val="24"/>
          <w:szCs w:val="24"/>
          <w:lang w:eastAsia="nb-NO"/>
        </w:rPr>
      </w:pPr>
    </w:p>
    <w:p w14:paraId="3AA90CDA" w14:textId="70853FDE" w:rsidR="009F30D2" w:rsidRDefault="003E16E0" w:rsidP="003E16E0">
      <w:pPr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nb-NO"/>
        </w:rPr>
      </w:pPr>
      <w:r w:rsidRPr="003E16E0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nb-NO"/>
        </w:rPr>
        <w:t xml:space="preserve">Ad sak 6  </w:t>
      </w:r>
      <w:r w:rsidR="005C72A4" w:rsidRPr="005C72A4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nb-NO"/>
        </w:rPr>
        <w:t>Forberedelser til Årsmøte</w:t>
      </w:r>
      <w:r w:rsidR="005C72A4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nb-NO"/>
        </w:rPr>
        <w:t>t</w:t>
      </w:r>
      <w:r w:rsidR="005C72A4" w:rsidRPr="005C72A4">
        <w:rPr>
          <w:rFonts w:asciiTheme="majorHAnsi" w:eastAsia="Times New Roman" w:hAnsiTheme="majorHAnsi" w:cs="Helvetica"/>
          <w:b/>
          <w:color w:val="000000"/>
          <w:sz w:val="28"/>
          <w:szCs w:val="28"/>
          <w:lang w:eastAsia="nb-NO"/>
        </w:rPr>
        <w:t xml:space="preserve"> 2020</w:t>
      </w:r>
    </w:p>
    <w:p w14:paraId="1CE8A4E9" w14:textId="68AFAE4E" w:rsidR="00FA0B19" w:rsidRDefault="004A3BD1" w:rsidP="003E16E0">
      <w:pPr>
        <w:rPr>
          <w:rFonts w:asciiTheme="majorHAnsi" w:eastAsia="Times New Roman" w:hAnsiTheme="majorHAnsi" w:cs="Helvetica"/>
          <w:bCs/>
          <w:color w:val="000000"/>
          <w:sz w:val="28"/>
          <w:szCs w:val="28"/>
          <w:lang w:eastAsia="nb-NO"/>
        </w:rPr>
      </w:pPr>
      <w:r>
        <w:rPr>
          <w:rFonts w:asciiTheme="majorHAnsi" w:eastAsia="Times New Roman" w:hAnsiTheme="majorHAnsi" w:cs="Helvetica"/>
          <w:bCs/>
          <w:color w:val="000000"/>
          <w:sz w:val="28"/>
          <w:szCs w:val="28"/>
          <w:lang w:eastAsia="nb-NO"/>
        </w:rPr>
        <w:t>Årsmøtet er bestemt lagt til Lampeland hotell 11. mars. Pris er avtalt</w:t>
      </w:r>
      <w:r w:rsidR="00DE369A">
        <w:rPr>
          <w:rFonts w:asciiTheme="majorHAnsi" w:eastAsia="Times New Roman" w:hAnsiTheme="majorHAnsi" w:cs="Helvetica"/>
          <w:bCs/>
          <w:color w:val="000000"/>
          <w:sz w:val="28"/>
          <w:szCs w:val="28"/>
          <w:lang w:eastAsia="nb-NO"/>
        </w:rPr>
        <w:t>. Vi prøver å få noen til å innlede om et tema.</w:t>
      </w:r>
    </w:p>
    <w:p w14:paraId="36BEE258" w14:textId="0A1550BE" w:rsidR="002A4B67" w:rsidRDefault="002A4B67" w:rsidP="003E16E0">
      <w:pPr>
        <w:rPr>
          <w:rFonts w:asciiTheme="majorHAnsi" w:eastAsia="Times New Roman" w:hAnsiTheme="majorHAnsi" w:cs="Helvetica"/>
          <w:bCs/>
          <w:color w:val="000000"/>
          <w:sz w:val="28"/>
          <w:szCs w:val="28"/>
          <w:lang w:eastAsia="nb-NO"/>
        </w:rPr>
      </w:pPr>
      <w:r>
        <w:rPr>
          <w:rFonts w:asciiTheme="majorHAnsi" w:eastAsia="Times New Roman" w:hAnsiTheme="majorHAnsi" w:cs="Helvetica"/>
          <w:bCs/>
          <w:color w:val="000000"/>
          <w:sz w:val="28"/>
          <w:szCs w:val="28"/>
          <w:lang w:eastAsia="nb-NO"/>
        </w:rPr>
        <w:t>Forslag til årsmøtefunksjonærer: Møteleder; Per Hodt, sekretær Svein Arne Fossbakken. Til å skrive under protokoll: Liv Berit Kristiansen og Liv Nedberg Fredriksen</w:t>
      </w:r>
    </w:p>
    <w:p w14:paraId="6EC73288" w14:textId="77777777" w:rsidR="002A4B67" w:rsidRDefault="002A4B67" w:rsidP="003E16E0">
      <w:pPr>
        <w:rPr>
          <w:rFonts w:asciiTheme="majorHAnsi" w:eastAsia="Times New Roman" w:hAnsiTheme="majorHAnsi" w:cs="Helvetica"/>
          <w:bCs/>
          <w:color w:val="000000"/>
          <w:sz w:val="28"/>
          <w:szCs w:val="28"/>
          <w:lang w:eastAsia="nb-NO"/>
        </w:rPr>
      </w:pPr>
    </w:p>
    <w:p w14:paraId="58616423" w14:textId="194C8D56" w:rsidR="003E16E0" w:rsidRPr="003E16E0" w:rsidRDefault="003E16E0" w:rsidP="003E16E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</w:pPr>
      <w:r w:rsidRPr="00814F6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 xml:space="preserve">Ad sak 7  </w:t>
      </w:r>
      <w:r w:rsidR="005C72A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>Eventuelt</w:t>
      </w:r>
    </w:p>
    <w:p w14:paraId="3C1A4F4F" w14:textId="59350628" w:rsidR="003E16E0" w:rsidRDefault="003E16E0" w:rsidP="003E16E0">
      <w:pPr>
        <w:rPr>
          <w:rFonts w:asciiTheme="majorHAnsi" w:eastAsia="Times New Roman" w:hAnsiTheme="majorHAnsi" w:cs="Helvetica"/>
          <w:bCs/>
          <w:color w:val="000000"/>
          <w:sz w:val="28"/>
          <w:szCs w:val="28"/>
          <w:lang w:eastAsia="nb-NO"/>
        </w:rPr>
      </w:pPr>
    </w:p>
    <w:p w14:paraId="65773CB4" w14:textId="196F992C" w:rsidR="00C33C21" w:rsidRDefault="002A4B67" w:rsidP="002A4B67">
      <w:pPr>
        <w:pStyle w:val="Listeavsnitt"/>
        <w:numPr>
          <w:ilvl w:val="0"/>
          <w:numId w:val="34"/>
        </w:numPr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</w:pPr>
      <w:r w:rsidRPr="002A4B67"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  <w:t>Liste over jubilanter er hentet ut av medlemsoversikten. De som har elle</w:t>
      </w:r>
      <w:r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  <w:t>r</w:t>
      </w:r>
      <w:r w:rsidRPr="002A4B67"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  <w:t xml:space="preserve"> ha</w:t>
      </w:r>
      <w:r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  <w:t>r</w:t>
      </w:r>
      <w:r w:rsidRPr="002A4B67"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  <w:t xml:space="preserve"> hatt tillitsverv får en spesiell hilsen.</w:t>
      </w:r>
    </w:p>
    <w:p w14:paraId="0B73377B" w14:textId="4B54456B" w:rsidR="002A4B67" w:rsidRDefault="003313A8" w:rsidP="002A4B67">
      <w:pPr>
        <w:pStyle w:val="Listeavsnitt"/>
        <w:numPr>
          <w:ilvl w:val="0"/>
          <w:numId w:val="34"/>
        </w:numPr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</w:pPr>
      <w:r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  <w:t>Kinosaken. Liv Berit Kristiansen har «prøvekjørt» ordningen med tilrettelagte forestillinger i Drammen. Hun synes det var behagelig lydnivå og vil anbefale at vi henger oss på ordningen. De neste forestillingene er torsdager kl 1215 på datoene 30.1., 27.2, og 26.3.</w:t>
      </w:r>
    </w:p>
    <w:p w14:paraId="7AF806D0" w14:textId="52866107" w:rsidR="000C64EE" w:rsidRPr="002A4B67" w:rsidRDefault="000C64EE" w:rsidP="000C64EE">
      <w:pPr>
        <w:pStyle w:val="Listeavsnitt"/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</w:pPr>
      <w:r w:rsidRPr="000C64EE">
        <w:rPr>
          <w:rFonts w:asciiTheme="majorHAnsi" w:eastAsia="Times New Roman" w:hAnsiTheme="majorHAnsi" w:cs="Helvetica"/>
          <w:b/>
          <w:bCs/>
          <w:color w:val="000000"/>
          <w:sz w:val="28"/>
          <w:szCs w:val="28"/>
          <w:lang w:eastAsia="nb-NO"/>
        </w:rPr>
        <w:t>Vedtak:</w:t>
      </w:r>
      <w:r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  <w:t xml:space="preserve"> Avdelingen går inn på en avtale sammen med Lier hørselslag på de forestillingene de bestiller. Avdelingen betaler billetten for våre medlemmer.</w:t>
      </w:r>
    </w:p>
    <w:p w14:paraId="0DF73BEB" w14:textId="77777777" w:rsidR="009F30D2" w:rsidRDefault="009F30D2" w:rsidP="009732C6">
      <w:pPr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</w:pPr>
    </w:p>
    <w:p w14:paraId="2A60B3BC" w14:textId="77777777" w:rsidR="009732C6" w:rsidRPr="009732C6" w:rsidRDefault="009732C6" w:rsidP="009732C6">
      <w:pPr>
        <w:rPr>
          <w:rFonts w:asciiTheme="majorHAnsi" w:eastAsia="Times New Roman" w:hAnsiTheme="majorHAnsi" w:cs="Helvetica"/>
          <w:color w:val="000000"/>
          <w:sz w:val="28"/>
          <w:szCs w:val="28"/>
          <w:lang w:eastAsia="nb-NO"/>
        </w:rPr>
      </w:pPr>
    </w:p>
    <w:p w14:paraId="5ADBF4B5" w14:textId="42B9E2EE" w:rsidR="00C64CED" w:rsidRPr="009732C6" w:rsidRDefault="00C6509A" w:rsidP="00C64CED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9732C6">
        <w:rPr>
          <w:rFonts w:asciiTheme="majorHAnsi" w:hAnsiTheme="majorHAnsi"/>
          <w:sz w:val="28"/>
          <w:szCs w:val="28"/>
        </w:rPr>
        <w:t>Neste møte</w:t>
      </w:r>
      <w:r w:rsidR="000C64EE">
        <w:rPr>
          <w:rFonts w:asciiTheme="majorHAnsi" w:hAnsiTheme="majorHAnsi"/>
          <w:sz w:val="28"/>
          <w:szCs w:val="28"/>
        </w:rPr>
        <w:t xml:space="preserve"> 19.2</w:t>
      </w:r>
      <w:r w:rsidR="00814F60">
        <w:rPr>
          <w:rFonts w:asciiTheme="majorHAnsi" w:hAnsiTheme="majorHAnsi"/>
          <w:sz w:val="28"/>
          <w:szCs w:val="28"/>
        </w:rPr>
        <w:t>.2020</w:t>
      </w:r>
    </w:p>
    <w:p w14:paraId="6E5333AD" w14:textId="77777777" w:rsidR="000C64EE" w:rsidRDefault="000C64EE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</w:p>
    <w:p w14:paraId="4347B38C" w14:textId="7043A664" w:rsidR="006C25AB" w:rsidRPr="009732C6" w:rsidRDefault="00C87F12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9732C6">
        <w:rPr>
          <w:rFonts w:asciiTheme="majorHAnsi" w:hAnsiTheme="majorHAnsi"/>
          <w:sz w:val="28"/>
          <w:szCs w:val="28"/>
        </w:rPr>
        <w:t>Svein Arne Fossbakken</w:t>
      </w:r>
      <w:r w:rsidRPr="009732C6">
        <w:rPr>
          <w:rFonts w:asciiTheme="majorHAnsi" w:hAnsiTheme="majorHAnsi"/>
          <w:sz w:val="28"/>
          <w:szCs w:val="28"/>
        </w:rPr>
        <w:br/>
        <w:t>sekretær</w:t>
      </w:r>
    </w:p>
    <w:sectPr w:rsidR="006C25AB" w:rsidRPr="009732C6" w:rsidSect="00AB360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D67CE" w14:textId="77777777" w:rsidR="000251AF" w:rsidRDefault="000251AF" w:rsidP="00C64CED">
      <w:pPr>
        <w:spacing w:after="0" w:line="240" w:lineRule="auto"/>
      </w:pPr>
      <w:r>
        <w:separator/>
      </w:r>
    </w:p>
  </w:endnote>
  <w:endnote w:type="continuationSeparator" w:id="0">
    <w:p w14:paraId="2D5B3746" w14:textId="77777777" w:rsidR="000251AF" w:rsidRDefault="000251AF" w:rsidP="00C6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FEA2E" w14:textId="77777777" w:rsidR="000251AF" w:rsidRDefault="000251AF" w:rsidP="00C64CED">
      <w:pPr>
        <w:spacing w:after="0" w:line="240" w:lineRule="auto"/>
      </w:pPr>
      <w:r>
        <w:separator/>
      </w:r>
    </w:p>
  </w:footnote>
  <w:footnote w:type="continuationSeparator" w:id="0">
    <w:p w14:paraId="66064F88" w14:textId="77777777" w:rsidR="000251AF" w:rsidRDefault="000251AF" w:rsidP="00C64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1173"/>
    <w:multiLevelType w:val="multilevel"/>
    <w:tmpl w:val="4C66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7236B"/>
    <w:multiLevelType w:val="hybridMultilevel"/>
    <w:tmpl w:val="F3A830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EC0"/>
    <w:multiLevelType w:val="multilevel"/>
    <w:tmpl w:val="B6A6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536957"/>
    <w:multiLevelType w:val="multilevel"/>
    <w:tmpl w:val="0E24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F77E3"/>
    <w:multiLevelType w:val="hybridMultilevel"/>
    <w:tmpl w:val="37F65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015A1"/>
    <w:multiLevelType w:val="hybridMultilevel"/>
    <w:tmpl w:val="F6D29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52155"/>
    <w:multiLevelType w:val="multilevel"/>
    <w:tmpl w:val="E16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570C75"/>
    <w:multiLevelType w:val="multilevel"/>
    <w:tmpl w:val="0E24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C4B79"/>
    <w:multiLevelType w:val="hybridMultilevel"/>
    <w:tmpl w:val="6CFEB1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B08F1"/>
    <w:multiLevelType w:val="multilevel"/>
    <w:tmpl w:val="4D28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31D5A"/>
    <w:multiLevelType w:val="hybridMultilevel"/>
    <w:tmpl w:val="709441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761B7"/>
    <w:multiLevelType w:val="multilevel"/>
    <w:tmpl w:val="C434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855A8E"/>
    <w:multiLevelType w:val="multilevel"/>
    <w:tmpl w:val="4C66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4E2D58"/>
    <w:multiLevelType w:val="hybridMultilevel"/>
    <w:tmpl w:val="AC5485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86557"/>
    <w:multiLevelType w:val="hybridMultilevel"/>
    <w:tmpl w:val="281624C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51DD9"/>
    <w:multiLevelType w:val="hybridMultilevel"/>
    <w:tmpl w:val="85B00F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87827"/>
    <w:multiLevelType w:val="hybridMultilevel"/>
    <w:tmpl w:val="3A3457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B0443"/>
    <w:multiLevelType w:val="multilevel"/>
    <w:tmpl w:val="521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55647D"/>
    <w:multiLevelType w:val="multilevel"/>
    <w:tmpl w:val="DB5C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956C61"/>
    <w:multiLevelType w:val="multilevel"/>
    <w:tmpl w:val="4D28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354AA2"/>
    <w:multiLevelType w:val="multilevel"/>
    <w:tmpl w:val="4D28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85C0B"/>
    <w:multiLevelType w:val="multilevel"/>
    <w:tmpl w:val="4D28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DA779B"/>
    <w:multiLevelType w:val="hybridMultilevel"/>
    <w:tmpl w:val="CFE4175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C92E15"/>
    <w:multiLevelType w:val="hybridMultilevel"/>
    <w:tmpl w:val="4F026E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74F02"/>
    <w:multiLevelType w:val="hybridMultilevel"/>
    <w:tmpl w:val="77940D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628C3"/>
    <w:multiLevelType w:val="multilevel"/>
    <w:tmpl w:val="EEB6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372E19"/>
    <w:multiLevelType w:val="hybridMultilevel"/>
    <w:tmpl w:val="26C84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658D7"/>
    <w:multiLevelType w:val="multilevel"/>
    <w:tmpl w:val="130C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220647"/>
    <w:multiLevelType w:val="multilevel"/>
    <w:tmpl w:val="0390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2F14F0"/>
    <w:multiLevelType w:val="hybridMultilevel"/>
    <w:tmpl w:val="E8DA8B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9198F"/>
    <w:multiLevelType w:val="hybridMultilevel"/>
    <w:tmpl w:val="5FB411F4"/>
    <w:lvl w:ilvl="0" w:tplc="041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74EC4D76"/>
    <w:multiLevelType w:val="multilevel"/>
    <w:tmpl w:val="4C66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B47BD3"/>
    <w:multiLevelType w:val="hybridMultilevel"/>
    <w:tmpl w:val="37CAA0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944AF"/>
    <w:multiLevelType w:val="multilevel"/>
    <w:tmpl w:val="82F6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11"/>
  </w:num>
  <w:num w:numId="3">
    <w:abstractNumId w:val="17"/>
  </w:num>
  <w:num w:numId="4">
    <w:abstractNumId w:val="32"/>
  </w:num>
  <w:num w:numId="5">
    <w:abstractNumId w:val="0"/>
  </w:num>
  <w:num w:numId="6">
    <w:abstractNumId w:val="25"/>
  </w:num>
  <w:num w:numId="7">
    <w:abstractNumId w:val="12"/>
  </w:num>
  <w:num w:numId="8">
    <w:abstractNumId w:val="31"/>
  </w:num>
  <w:num w:numId="9">
    <w:abstractNumId w:val="27"/>
  </w:num>
  <w:num w:numId="10">
    <w:abstractNumId w:val="2"/>
  </w:num>
  <w:num w:numId="11">
    <w:abstractNumId w:val="5"/>
  </w:num>
  <w:num w:numId="12">
    <w:abstractNumId w:val="14"/>
  </w:num>
  <w:num w:numId="13">
    <w:abstractNumId w:val="22"/>
  </w:num>
  <w:num w:numId="14">
    <w:abstractNumId w:val="8"/>
  </w:num>
  <w:num w:numId="15">
    <w:abstractNumId w:val="24"/>
  </w:num>
  <w:num w:numId="16">
    <w:abstractNumId w:val="16"/>
  </w:num>
  <w:num w:numId="17">
    <w:abstractNumId w:val="19"/>
  </w:num>
  <w:num w:numId="18">
    <w:abstractNumId w:val="28"/>
  </w:num>
  <w:num w:numId="19">
    <w:abstractNumId w:val="20"/>
  </w:num>
  <w:num w:numId="20">
    <w:abstractNumId w:val="9"/>
  </w:num>
  <w:num w:numId="21">
    <w:abstractNumId w:val="21"/>
  </w:num>
  <w:num w:numId="22">
    <w:abstractNumId w:val="10"/>
  </w:num>
  <w:num w:numId="23">
    <w:abstractNumId w:val="23"/>
  </w:num>
  <w:num w:numId="24">
    <w:abstractNumId w:val="29"/>
  </w:num>
  <w:num w:numId="25">
    <w:abstractNumId w:val="1"/>
  </w:num>
  <w:num w:numId="26">
    <w:abstractNumId w:val="7"/>
  </w:num>
  <w:num w:numId="27">
    <w:abstractNumId w:val="18"/>
  </w:num>
  <w:num w:numId="28">
    <w:abstractNumId w:val="33"/>
  </w:num>
  <w:num w:numId="29">
    <w:abstractNumId w:val="6"/>
  </w:num>
  <w:num w:numId="30">
    <w:abstractNumId w:val="3"/>
  </w:num>
  <w:num w:numId="31">
    <w:abstractNumId w:val="13"/>
  </w:num>
  <w:num w:numId="32">
    <w:abstractNumId w:val="30"/>
  </w:num>
  <w:num w:numId="33">
    <w:abstractNumId w:val="15"/>
  </w:num>
  <w:num w:numId="3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E39"/>
    <w:rsid w:val="00003ECB"/>
    <w:rsid w:val="00005A9F"/>
    <w:rsid w:val="00006AB6"/>
    <w:rsid w:val="00016F19"/>
    <w:rsid w:val="00017B8A"/>
    <w:rsid w:val="000203DC"/>
    <w:rsid w:val="00023657"/>
    <w:rsid w:val="000251AF"/>
    <w:rsid w:val="00036463"/>
    <w:rsid w:val="00051B97"/>
    <w:rsid w:val="000571E2"/>
    <w:rsid w:val="00062BE6"/>
    <w:rsid w:val="00064D08"/>
    <w:rsid w:val="000814CF"/>
    <w:rsid w:val="0008335D"/>
    <w:rsid w:val="000A137A"/>
    <w:rsid w:val="000A1409"/>
    <w:rsid w:val="000A1556"/>
    <w:rsid w:val="000A5493"/>
    <w:rsid w:val="000B2E7F"/>
    <w:rsid w:val="000C1BA3"/>
    <w:rsid w:val="000C64EE"/>
    <w:rsid w:val="000C6D30"/>
    <w:rsid w:val="000C7C4A"/>
    <w:rsid w:val="000D53FB"/>
    <w:rsid w:val="000E0A87"/>
    <w:rsid w:val="000E0DA3"/>
    <w:rsid w:val="000F4789"/>
    <w:rsid w:val="000F7260"/>
    <w:rsid w:val="00100D54"/>
    <w:rsid w:val="001055A4"/>
    <w:rsid w:val="00114491"/>
    <w:rsid w:val="00117EFE"/>
    <w:rsid w:val="00121BDB"/>
    <w:rsid w:val="001265D1"/>
    <w:rsid w:val="001274A8"/>
    <w:rsid w:val="001376D3"/>
    <w:rsid w:val="001617DC"/>
    <w:rsid w:val="0016635B"/>
    <w:rsid w:val="00166C26"/>
    <w:rsid w:val="00174B79"/>
    <w:rsid w:val="001831C9"/>
    <w:rsid w:val="0019060D"/>
    <w:rsid w:val="0019664A"/>
    <w:rsid w:val="001A05FD"/>
    <w:rsid w:val="001A50CF"/>
    <w:rsid w:val="001B4422"/>
    <w:rsid w:val="001C176C"/>
    <w:rsid w:val="001C1B2D"/>
    <w:rsid w:val="001C6D76"/>
    <w:rsid w:val="001C7973"/>
    <w:rsid w:val="001D25CD"/>
    <w:rsid w:val="001D4BB1"/>
    <w:rsid w:val="001E2927"/>
    <w:rsid w:val="002169BA"/>
    <w:rsid w:val="00225ED7"/>
    <w:rsid w:val="0022625C"/>
    <w:rsid w:val="002365E5"/>
    <w:rsid w:val="00242F52"/>
    <w:rsid w:val="00254419"/>
    <w:rsid w:val="00257759"/>
    <w:rsid w:val="00270642"/>
    <w:rsid w:val="0028695A"/>
    <w:rsid w:val="00297EEE"/>
    <w:rsid w:val="002A048A"/>
    <w:rsid w:val="002A4B67"/>
    <w:rsid w:val="002A6730"/>
    <w:rsid w:val="002A7CE1"/>
    <w:rsid w:val="002C1B1E"/>
    <w:rsid w:val="002D49A7"/>
    <w:rsid w:val="002E0B56"/>
    <w:rsid w:val="003048DE"/>
    <w:rsid w:val="00306D3F"/>
    <w:rsid w:val="00311106"/>
    <w:rsid w:val="00324FCF"/>
    <w:rsid w:val="003313A8"/>
    <w:rsid w:val="00335B7B"/>
    <w:rsid w:val="003409B9"/>
    <w:rsid w:val="00347C15"/>
    <w:rsid w:val="00355539"/>
    <w:rsid w:val="003574A6"/>
    <w:rsid w:val="003724E9"/>
    <w:rsid w:val="00376C11"/>
    <w:rsid w:val="00394E90"/>
    <w:rsid w:val="003A5F92"/>
    <w:rsid w:val="003C2B8F"/>
    <w:rsid w:val="003C3BFB"/>
    <w:rsid w:val="003C7609"/>
    <w:rsid w:val="003E16E0"/>
    <w:rsid w:val="003E3EFB"/>
    <w:rsid w:val="003E70E2"/>
    <w:rsid w:val="003F0B08"/>
    <w:rsid w:val="003F6236"/>
    <w:rsid w:val="003F73D4"/>
    <w:rsid w:val="0043123F"/>
    <w:rsid w:val="00444E91"/>
    <w:rsid w:val="00445ACB"/>
    <w:rsid w:val="004514A2"/>
    <w:rsid w:val="00452D1C"/>
    <w:rsid w:val="00463CA7"/>
    <w:rsid w:val="00470A2F"/>
    <w:rsid w:val="0047346C"/>
    <w:rsid w:val="00477E9D"/>
    <w:rsid w:val="00481BFB"/>
    <w:rsid w:val="00483A6F"/>
    <w:rsid w:val="00484C71"/>
    <w:rsid w:val="004A2317"/>
    <w:rsid w:val="004A3BD1"/>
    <w:rsid w:val="004B00C1"/>
    <w:rsid w:val="004B2F4A"/>
    <w:rsid w:val="004C71A2"/>
    <w:rsid w:val="004D09CC"/>
    <w:rsid w:val="004D14D6"/>
    <w:rsid w:val="004D69F1"/>
    <w:rsid w:val="004D71B4"/>
    <w:rsid w:val="004F17DA"/>
    <w:rsid w:val="004F2A56"/>
    <w:rsid w:val="005002C4"/>
    <w:rsid w:val="005035A7"/>
    <w:rsid w:val="00505029"/>
    <w:rsid w:val="00516524"/>
    <w:rsid w:val="00520FBD"/>
    <w:rsid w:val="0052483B"/>
    <w:rsid w:val="005302B2"/>
    <w:rsid w:val="00536B57"/>
    <w:rsid w:val="00536D1D"/>
    <w:rsid w:val="005427AD"/>
    <w:rsid w:val="00547984"/>
    <w:rsid w:val="005909ED"/>
    <w:rsid w:val="00592964"/>
    <w:rsid w:val="005A3CA8"/>
    <w:rsid w:val="005B4139"/>
    <w:rsid w:val="005B6B53"/>
    <w:rsid w:val="005B7894"/>
    <w:rsid w:val="005C72A4"/>
    <w:rsid w:val="005D4E42"/>
    <w:rsid w:val="005F34C2"/>
    <w:rsid w:val="006006E1"/>
    <w:rsid w:val="00613F23"/>
    <w:rsid w:val="00616CF9"/>
    <w:rsid w:val="006205D2"/>
    <w:rsid w:val="006215D9"/>
    <w:rsid w:val="00621C24"/>
    <w:rsid w:val="0062455F"/>
    <w:rsid w:val="00653169"/>
    <w:rsid w:val="0066169D"/>
    <w:rsid w:val="00662C9B"/>
    <w:rsid w:val="00663F42"/>
    <w:rsid w:val="00692ADA"/>
    <w:rsid w:val="00694CBC"/>
    <w:rsid w:val="00697E45"/>
    <w:rsid w:val="006A13A6"/>
    <w:rsid w:val="006A3710"/>
    <w:rsid w:val="006C25AB"/>
    <w:rsid w:val="006C5EF0"/>
    <w:rsid w:val="006C606A"/>
    <w:rsid w:val="006D4B8B"/>
    <w:rsid w:val="006F44B8"/>
    <w:rsid w:val="006F63A0"/>
    <w:rsid w:val="00705B6F"/>
    <w:rsid w:val="007137CC"/>
    <w:rsid w:val="00740D61"/>
    <w:rsid w:val="007547C7"/>
    <w:rsid w:val="00761A0D"/>
    <w:rsid w:val="007676D6"/>
    <w:rsid w:val="00767B6E"/>
    <w:rsid w:val="00780EF0"/>
    <w:rsid w:val="00782BEE"/>
    <w:rsid w:val="007843DE"/>
    <w:rsid w:val="0078457D"/>
    <w:rsid w:val="00787CD7"/>
    <w:rsid w:val="007A67CB"/>
    <w:rsid w:val="007B4014"/>
    <w:rsid w:val="007C2E39"/>
    <w:rsid w:val="007C2FC1"/>
    <w:rsid w:val="007C5BE6"/>
    <w:rsid w:val="007D1B6C"/>
    <w:rsid w:val="007D2C76"/>
    <w:rsid w:val="007D6BB6"/>
    <w:rsid w:val="007D7180"/>
    <w:rsid w:val="007E308B"/>
    <w:rsid w:val="007E430A"/>
    <w:rsid w:val="007E58B3"/>
    <w:rsid w:val="007E7B5C"/>
    <w:rsid w:val="007F0943"/>
    <w:rsid w:val="007F1380"/>
    <w:rsid w:val="007F14A9"/>
    <w:rsid w:val="007F3201"/>
    <w:rsid w:val="00805D0F"/>
    <w:rsid w:val="0081021F"/>
    <w:rsid w:val="00814F60"/>
    <w:rsid w:val="00825B22"/>
    <w:rsid w:val="00841958"/>
    <w:rsid w:val="00841C1F"/>
    <w:rsid w:val="00853E2D"/>
    <w:rsid w:val="008573F3"/>
    <w:rsid w:val="00860F99"/>
    <w:rsid w:val="00863448"/>
    <w:rsid w:val="00876947"/>
    <w:rsid w:val="00891C76"/>
    <w:rsid w:val="00895536"/>
    <w:rsid w:val="008A118B"/>
    <w:rsid w:val="008A4991"/>
    <w:rsid w:val="008B505E"/>
    <w:rsid w:val="008B5375"/>
    <w:rsid w:val="008C3740"/>
    <w:rsid w:val="008E31DC"/>
    <w:rsid w:val="009104FE"/>
    <w:rsid w:val="00910C80"/>
    <w:rsid w:val="009145BE"/>
    <w:rsid w:val="009164D4"/>
    <w:rsid w:val="00920C73"/>
    <w:rsid w:val="00923E2D"/>
    <w:rsid w:val="00932160"/>
    <w:rsid w:val="009350E5"/>
    <w:rsid w:val="00937529"/>
    <w:rsid w:val="0097320D"/>
    <w:rsid w:val="009732C6"/>
    <w:rsid w:val="00982104"/>
    <w:rsid w:val="00982D40"/>
    <w:rsid w:val="009858CE"/>
    <w:rsid w:val="009A011E"/>
    <w:rsid w:val="009A76E6"/>
    <w:rsid w:val="009C0425"/>
    <w:rsid w:val="009C419E"/>
    <w:rsid w:val="009C7A86"/>
    <w:rsid w:val="009E1480"/>
    <w:rsid w:val="009F30D2"/>
    <w:rsid w:val="00A11E0F"/>
    <w:rsid w:val="00A154BB"/>
    <w:rsid w:val="00A34665"/>
    <w:rsid w:val="00A47B07"/>
    <w:rsid w:val="00A574DE"/>
    <w:rsid w:val="00A635B5"/>
    <w:rsid w:val="00A63702"/>
    <w:rsid w:val="00A71968"/>
    <w:rsid w:val="00A95904"/>
    <w:rsid w:val="00A96D63"/>
    <w:rsid w:val="00AB360C"/>
    <w:rsid w:val="00AD5CA6"/>
    <w:rsid w:val="00AF25DB"/>
    <w:rsid w:val="00AF7B56"/>
    <w:rsid w:val="00B17782"/>
    <w:rsid w:val="00B26E98"/>
    <w:rsid w:val="00B46814"/>
    <w:rsid w:val="00B47B68"/>
    <w:rsid w:val="00B51763"/>
    <w:rsid w:val="00B71B20"/>
    <w:rsid w:val="00B720E1"/>
    <w:rsid w:val="00B86839"/>
    <w:rsid w:val="00B9485A"/>
    <w:rsid w:val="00BA45D5"/>
    <w:rsid w:val="00BB1BD3"/>
    <w:rsid w:val="00BE2250"/>
    <w:rsid w:val="00BF6F88"/>
    <w:rsid w:val="00C04D46"/>
    <w:rsid w:val="00C22F4F"/>
    <w:rsid w:val="00C248E0"/>
    <w:rsid w:val="00C25F7B"/>
    <w:rsid w:val="00C3211A"/>
    <w:rsid w:val="00C33C21"/>
    <w:rsid w:val="00C36CFE"/>
    <w:rsid w:val="00C45910"/>
    <w:rsid w:val="00C64CED"/>
    <w:rsid w:val="00C6509A"/>
    <w:rsid w:val="00C709ED"/>
    <w:rsid w:val="00C87F12"/>
    <w:rsid w:val="00C92A00"/>
    <w:rsid w:val="00C9430C"/>
    <w:rsid w:val="00C95B70"/>
    <w:rsid w:val="00CA3C79"/>
    <w:rsid w:val="00CA6622"/>
    <w:rsid w:val="00CC0576"/>
    <w:rsid w:val="00CE781A"/>
    <w:rsid w:val="00CF1E06"/>
    <w:rsid w:val="00D0084A"/>
    <w:rsid w:val="00D16280"/>
    <w:rsid w:val="00D30B65"/>
    <w:rsid w:val="00D3177E"/>
    <w:rsid w:val="00D42A3E"/>
    <w:rsid w:val="00D52275"/>
    <w:rsid w:val="00D559CF"/>
    <w:rsid w:val="00D5621F"/>
    <w:rsid w:val="00D640F1"/>
    <w:rsid w:val="00D65F5A"/>
    <w:rsid w:val="00D80C22"/>
    <w:rsid w:val="00D84CE8"/>
    <w:rsid w:val="00D918F6"/>
    <w:rsid w:val="00DA1B4B"/>
    <w:rsid w:val="00DA21B0"/>
    <w:rsid w:val="00DA43AD"/>
    <w:rsid w:val="00DB0941"/>
    <w:rsid w:val="00DB2DF1"/>
    <w:rsid w:val="00DD4410"/>
    <w:rsid w:val="00DD6C7F"/>
    <w:rsid w:val="00DE021D"/>
    <w:rsid w:val="00DE1871"/>
    <w:rsid w:val="00DE369A"/>
    <w:rsid w:val="00DF4B57"/>
    <w:rsid w:val="00DF728A"/>
    <w:rsid w:val="00E01D9C"/>
    <w:rsid w:val="00E31766"/>
    <w:rsid w:val="00E37463"/>
    <w:rsid w:val="00E424C4"/>
    <w:rsid w:val="00E43822"/>
    <w:rsid w:val="00E44338"/>
    <w:rsid w:val="00E474C8"/>
    <w:rsid w:val="00E51BE9"/>
    <w:rsid w:val="00E53EE1"/>
    <w:rsid w:val="00E62C95"/>
    <w:rsid w:val="00E63916"/>
    <w:rsid w:val="00E72E5A"/>
    <w:rsid w:val="00E76152"/>
    <w:rsid w:val="00E939E9"/>
    <w:rsid w:val="00E94F02"/>
    <w:rsid w:val="00EA6314"/>
    <w:rsid w:val="00EA7A02"/>
    <w:rsid w:val="00EB0752"/>
    <w:rsid w:val="00EC1EF9"/>
    <w:rsid w:val="00ED2784"/>
    <w:rsid w:val="00ED3D81"/>
    <w:rsid w:val="00EF10CA"/>
    <w:rsid w:val="00EF2162"/>
    <w:rsid w:val="00F1043E"/>
    <w:rsid w:val="00F245A9"/>
    <w:rsid w:val="00F249B1"/>
    <w:rsid w:val="00F32EC8"/>
    <w:rsid w:val="00F61D2D"/>
    <w:rsid w:val="00F642B0"/>
    <w:rsid w:val="00F65249"/>
    <w:rsid w:val="00F66C45"/>
    <w:rsid w:val="00F706E5"/>
    <w:rsid w:val="00F82659"/>
    <w:rsid w:val="00F8546B"/>
    <w:rsid w:val="00FA0B19"/>
    <w:rsid w:val="00FA61BF"/>
    <w:rsid w:val="00FB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B447"/>
  <w15:docId w15:val="{72C1BA38-97E2-4B25-B34D-4E115B65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7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A662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3F6236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C6509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64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4CED"/>
  </w:style>
  <w:style w:type="paragraph" w:styleId="Bunntekst">
    <w:name w:val="footer"/>
    <w:basedOn w:val="Normal"/>
    <w:link w:val="BunntekstTegn"/>
    <w:uiPriority w:val="99"/>
    <w:unhideWhenUsed/>
    <w:rsid w:val="00C64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4CED"/>
  </w:style>
  <w:style w:type="character" w:styleId="Ulstomtale">
    <w:name w:val="Unresolved Mention"/>
    <w:basedOn w:val="Standardskriftforavsnitt"/>
    <w:uiPriority w:val="99"/>
    <w:semiHidden/>
    <w:unhideWhenUsed/>
    <w:rsid w:val="00005A9F"/>
    <w:rPr>
      <w:color w:val="605E5C"/>
      <w:shd w:val="clear" w:color="auto" w:fill="E1DFDD"/>
    </w:rPr>
  </w:style>
  <w:style w:type="table" w:customStyle="1" w:styleId="Tabellrutenett2">
    <w:name w:val="Tabellrutenett2"/>
    <w:basedOn w:val="Vanligtabell"/>
    <w:next w:val="Tabellrutenett"/>
    <w:uiPriority w:val="59"/>
    <w:rsid w:val="006205D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9F30D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110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53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6987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93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090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1347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74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833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pensjonistene.no/avdelinger/buskerud/dokumen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stpensjonistene.no/avdelinger/buskerud/dokumen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ostpensjonistene.no/dokumen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stpensjonistene.no/dokument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596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</dc:creator>
  <cp:lastModifiedBy> </cp:lastModifiedBy>
  <cp:revision>6</cp:revision>
  <dcterms:created xsi:type="dcterms:W3CDTF">2020-01-15T07:30:00Z</dcterms:created>
  <dcterms:modified xsi:type="dcterms:W3CDTF">2020-01-15T15:53:00Z</dcterms:modified>
</cp:coreProperties>
</file>