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62B8" w14:textId="77777777" w:rsidR="00564927" w:rsidRPr="00564927" w:rsidRDefault="00564927" w:rsidP="00564927">
      <w:pPr>
        <w:rPr>
          <w:rFonts w:ascii="Comic Sans MS" w:hAnsi="Comic Sans MS" w:cs="Arial"/>
          <w:b/>
          <w:sz w:val="28"/>
          <w:szCs w:val="28"/>
        </w:rPr>
      </w:pPr>
      <w:r w:rsidRPr="00564927">
        <w:rPr>
          <w:rFonts w:ascii="Comic Sans MS" w:hAnsi="Comic Sans MS" w:cs="Arial"/>
          <w:b/>
          <w:sz w:val="28"/>
          <w:szCs w:val="28"/>
        </w:rPr>
        <w:t>Postpensjonistene i Buskerud</w:t>
      </w:r>
    </w:p>
    <w:p w14:paraId="12680D48" w14:textId="77777777" w:rsidR="00564927" w:rsidRPr="00564927" w:rsidRDefault="00564927" w:rsidP="00564927">
      <w:pPr>
        <w:pStyle w:val="Ingenmellomrom"/>
        <w:rPr>
          <w:rFonts w:ascii="Comic Sans MS" w:hAnsi="Comic Sans MS" w:cs="Arial"/>
          <w:sz w:val="20"/>
          <w:szCs w:val="20"/>
        </w:rPr>
      </w:pPr>
    </w:p>
    <w:p w14:paraId="3CD22DDE" w14:textId="4776C146" w:rsidR="00564927" w:rsidRPr="00564927" w:rsidRDefault="00564927" w:rsidP="00564927">
      <w:pPr>
        <w:pStyle w:val="Ingenmellomrom"/>
        <w:rPr>
          <w:rFonts w:ascii="Comic Sans MS" w:hAnsi="Comic Sans MS" w:cs="Arial"/>
          <w:b/>
        </w:rPr>
      </w:pPr>
      <w:r w:rsidRPr="00564927">
        <w:rPr>
          <w:rFonts w:ascii="Comic Sans MS" w:hAnsi="Comic Sans MS" w:cs="Arial"/>
          <w:b/>
        </w:rPr>
        <w:t xml:space="preserve">Referat fra medlemsmøte på Sundhaugen </w:t>
      </w:r>
      <w:r w:rsidR="009170F5">
        <w:rPr>
          <w:rFonts w:ascii="Comic Sans MS" w:hAnsi="Comic Sans MS" w:cs="Arial"/>
          <w:b/>
        </w:rPr>
        <w:t xml:space="preserve">9. september </w:t>
      </w:r>
      <w:r w:rsidRPr="00564927">
        <w:rPr>
          <w:rFonts w:ascii="Comic Sans MS" w:hAnsi="Comic Sans MS" w:cs="Arial"/>
          <w:b/>
        </w:rPr>
        <w:t>2020 kl. 1100</w:t>
      </w:r>
    </w:p>
    <w:p w14:paraId="663665A7" w14:textId="77777777" w:rsidR="00564927" w:rsidRPr="00564927" w:rsidRDefault="00564927" w:rsidP="00564927">
      <w:pPr>
        <w:pStyle w:val="Ingenmellomrom"/>
        <w:rPr>
          <w:rFonts w:ascii="Comic Sans MS" w:hAnsi="Comic Sans MS" w:cs="Arial"/>
          <w:sz w:val="20"/>
          <w:szCs w:val="20"/>
        </w:rPr>
      </w:pPr>
    </w:p>
    <w:p w14:paraId="4FE6A6DC" w14:textId="77777777" w:rsidR="00564927" w:rsidRPr="00564927" w:rsidRDefault="00564927" w:rsidP="00564927">
      <w:pPr>
        <w:pStyle w:val="Ingenmellomrom"/>
        <w:rPr>
          <w:rFonts w:ascii="Comic Sans MS" w:hAnsi="Comic Sans MS" w:cs="Arial"/>
          <w:sz w:val="20"/>
          <w:szCs w:val="20"/>
        </w:rPr>
      </w:pPr>
    </w:p>
    <w:p w14:paraId="5E9C350A" w14:textId="6F2D0D07" w:rsidR="00564927" w:rsidRDefault="00564927" w:rsidP="00564927">
      <w:pPr>
        <w:pStyle w:val="Ingenmellomrom"/>
        <w:rPr>
          <w:rFonts w:ascii="Comic Sans MS" w:hAnsi="Comic Sans MS" w:cs="Arial"/>
          <w:sz w:val="20"/>
          <w:szCs w:val="20"/>
        </w:rPr>
      </w:pPr>
      <w:r w:rsidRPr="00564927">
        <w:rPr>
          <w:rFonts w:ascii="Comic Sans MS" w:hAnsi="Comic Sans MS" w:cs="Arial"/>
          <w:sz w:val="20"/>
          <w:szCs w:val="20"/>
        </w:rPr>
        <w:t xml:space="preserve">Det var 41 medlemmer til stede på møtet. Dette var det første møte medlemmene var samlet etter at vi hadde årsmøtet i mars. </w:t>
      </w:r>
      <w:r w:rsidR="00707E77">
        <w:rPr>
          <w:rFonts w:ascii="Comic Sans MS" w:hAnsi="Comic Sans MS" w:cs="Arial"/>
          <w:sz w:val="20"/>
          <w:szCs w:val="20"/>
        </w:rPr>
        <w:t>Tror mange følte at det var godt å komme sammen etter en vanskelig periode med Covid-19. Fortsatt er Covid-19 her og avdelingene må ta hensyn til og følge godt med på smitteutviklingen i tiden fremover.</w:t>
      </w:r>
    </w:p>
    <w:p w14:paraId="2E59BF27" w14:textId="0EF390FE" w:rsidR="00707E77" w:rsidRDefault="00707E77" w:rsidP="00564927">
      <w:pPr>
        <w:pStyle w:val="Ingenmellomrom"/>
        <w:rPr>
          <w:rFonts w:ascii="Comic Sans MS" w:hAnsi="Comic Sans MS" w:cs="Arial"/>
          <w:sz w:val="20"/>
          <w:szCs w:val="20"/>
        </w:rPr>
      </w:pPr>
      <w:r>
        <w:rPr>
          <w:rFonts w:ascii="Comic Sans MS" w:hAnsi="Comic Sans MS" w:cs="Arial"/>
          <w:sz w:val="20"/>
          <w:szCs w:val="20"/>
        </w:rPr>
        <w:t>Ved starten av møtet orienterte daglig leder av Sundhaugen om smittevernreglene på Sundhaugen og ba alle om å følge disse under oppholdet.</w:t>
      </w:r>
    </w:p>
    <w:p w14:paraId="54AA4E4A" w14:textId="248A5988" w:rsidR="00707E77" w:rsidRDefault="00707E77" w:rsidP="00564927">
      <w:pPr>
        <w:pStyle w:val="Ingenmellomrom"/>
        <w:rPr>
          <w:rFonts w:ascii="Comic Sans MS" w:hAnsi="Comic Sans MS" w:cs="Arial"/>
          <w:sz w:val="20"/>
          <w:szCs w:val="20"/>
        </w:rPr>
      </w:pPr>
    </w:p>
    <w:p w14:paraId="7DCA601D" w14:textId="47CEC4BA" w:rsidR="00707E77" w:rsidRPr="00707E77" w:rsidRDefault="00707E77" w:rsidP="00707E77">
      <w:pPr>
        <w:pStyle w:val="Ingenmellomrom"/>
        <w:rPr>
          <w:rFonts w:ascii="Comic Sans MS" w:hAnsi="Comic Sans MS" w:cs="Arial"/>
          <w:sz w:val="20"/>
          <w:szCs w:val="20"/>
        </w:rPr>
      </w:pPr>
      <w:r w:rsidRPr="00707E77">
        <w:rPr>
          <w:rFonts w:ascii="Comic Sans MS" w:hAnsi="Comic Sans MS" w:cs="Arial"/>
          <w:sz w:val="20"/>
          <w:szCs w:val="20"/>
        </w:rPr>
        <w:t>Underholdninga, som ble introdusert av Liv N</w:t>
      </w:r>
      <w:r w:rsidR="00511EB5">
        <w:rPr>
          <w:rFonts w:ascii="Comic Sans MS" w:hAnsi="Comic Sans MS" w:cs="Arial"/>
          <w:sz w:val="20"/>
          <w:szCs w:val="20"/>
        </w:rPr>
        <w:t>.</w:t>
      </w:r>
      <w:r w:rsidRPr="00707E77">
        <w:rPr>
          <w:rFonts w:ascii="Comic Sans MS" w:hAnsi="Comic Sans MS" w:cs="Arial"/>
          <w:sz w:val="20"/>
          <w:szCs w:val="20"/>
        </w:rPr>
        <w:t xml:space="preserve"> Fredriksen presis kl</w:t>
      </w:r>
      <w:r>
        <w:rPr>
          <w:rFonts w:ascii="Comic Sans MS" w:hAnsi="Comic Sans MS" w:cs="Arial"/>
          <w:sz w:val="20"/>
          <w:szCs w:val="20"/>
        </w:rPr>
        <w:t>.</w:t>
      </w:r>
      <w:r w:rsidRPr="00707E77">
        <w:rPr>
          <w:rFonts w:ascii="Comic Sans MS" w:hAnsi="Comic Sans MS" w:cs="Arial"/>
          <w:sz w:val="20"/>
          <w:szCs w:val="20"/>
        </w:rPr>
        <w:t xml:space="preserve"> 1100, og var ved «Tre glade lakser» (ved to av dem), som sto for.</w:t>
      </w:r>
      <w:r>
        <w:rPr>
          <w:rFonts w:ascii="Comic Sans MS" w:hAnsi="Comic Sans MS" w:cs="Arial"/>
          <w:sz w:val="20"/>
          <w:szCs w:val="20"/>
        </w:rPr>
        <w:t xml:space="preserve"> Disse var og underholdt oss den 11.12.2019 også den gangen på Sundhaugen.</w:t>
      </w:r>
      <w:r w:rsidRPr="00707E77">
        <w:rPr>
          <w:rFonts w:ascii="Comic Sans MS" w:hAnsi="Comic Sans MS" w:cs="Arial"/>
          <w:sz w:val="20"/>
          <w:szCs w:val="20"/>
        </w:rPr>
        <w:t xml:space="preserve"> Gamle slagere i oppussa versjon ble helt som nye og folk gynga takten og sang med</w:t>
      </w:r>
      <w:r>
        <w:rPr>
          <w:rFonts w:ascii="Comic Sans MS" w:hAnsi="Comic Sans MS" w:cs="Arial"/>
          <w:sz w:val="20"/>
          <w:szCs w:val="20"/>
        </w:rPr>
        <w:t>.</w:t>
      </w:r>
    </w:p>
    <w:p w14:paraId="4CCD848D" w14:textId="77777777" w:rsidR="00707E77" w:rsidRDefault="00707E77" w:rsidP="00707E77">
      <w:pPr>
        <w:pStyle w:val="Ingenmellomrom"/>
        <w:rPr>
          <w:rFonts w:ascii="Arial" w:hAnsi="Arial" w:cs="Arial"/>
        </w:rPr>
      </w:pPr>
    </w:p>
    <w:p w14:paraId="0362FE47" w14:textId="77777777" w:rsidR="00707E77" w:rsidRPr="00707E77" w:rsidRDefault="00707E77" w:rsidP="00707E77">
      <w:pPr>
        <w:pStyle w:val="Ingenmellomrom"/>
        <w:rPr>
          <w:rFonts w:ascii="Comic Sans MS" w:hAnsi="Comic Sans MS" w:cs="Arial"/>
          <w:sz w:val="20"/>
          <w:szCs w:val="20"/>
        </w:rPr>
      </w:pPr>
      <w:r w:rsidRPr="00707E77">
        <w:rPr>
          <w:rFonts w:ascii="Comic Sans MS" w:hAnsi="Comic Sans MS" w:cs="Arial"/>
          <w:sz w:val="20"/>
          <w:szCs w:val="20"/>
        </w:rPr>
        <w:t>Etter at musikerne hadde rydda opp etter seg og blitt takket av fornøyde publikummere, tok Jan Dybvik ordet og ønsket velkommen og presenterte følgende dagsorden:</w:t>
      </w:r>
    </w:p>
    <w:p w14:paraId="6A99786A" w14:textId="77777777" w:rsidR="00707E77" w:rsidRPr="00564927" w:rsidRDefault="00707E77" w:rsidP="00564927">
      <w:pPr>
        <w:pStyle w:val="Ingenmellomrom"/>
        <w:rPr>
          <w:rFonts w:ascii="Comic Sans MS" w:hAnsi="Comic Sans MS" w:cs="Arial"/>
          <w:sz w:val="20"/>
          <w:szCs w:val="20"/>
        </w:rPr>
      </w:pPr>
    </w:p>
    <w:p w14:paraId="2EE9BED7" w14:textId="158EDD8C" w:rsidR="00707E77" w:rsidRPr="00707E77" w:rsidRDefault="00707E77" w:rsidP="00707E77">
      <w:pPr>
        <w:pStyle w:val="Ingenmellomrom"/>
        <w:numPr>
          <w:ilvl w:val="0"/>
          <w:numId w:val="1"/>
        </w:numPr>
        <w:rPr>
          <w:rFonts w:ascii="Comic Sans MS" w:hAnsi="Comic Sans MS" w:cs="Arial"/>
          <w:sz w:val="20"/>
          <w:szCs w:val="20"/>
        </w:rPr>
      </w:pPr>
      <w:r w:rsidRPr="00707E77">
        <w:rPr>
          <w:rFonts w:ascii="Comic Sans MS" w:hAnsi="Comic Sans MS" w:cs="Arial"/>
          <w:sz w:val="20"/>
          <w:szCs w:val="20"/>
        </w:rPr>
        <w:t>Orientering fra styret</w:t>
      </w:r>
      <w:r>
        <w:rPr>
          <w:rFonts w:ascii="Comic Sans MS" w:hAnsi="Comic Sans MS" w:cs="Arial"/>
          <w:sz w:val="20"/>
          <w:szCs w:val="20"/>
        </w:rPr>
        <w:t xml:space="preserve"> og </w:t>
      </w:r>
      <w:r w:rsidR="00511EB5">
        <w:rPr>
          <w:rFonts w:ascii="Comic Sans MS" w:hAnsi="Comic Sans MS" w:cs="Arial"/>
          <w:sz w:val="20"/>
          <w:szCs w:val="20"/>
        </w:rPr>
        <w:t>t</w:t>
      </w:r>
      <w:r>
        <w:rPr>
          <w:rFonts w:ascii="Comic Sans MS" w:hAnsi="Comic Sans MS" w:cs="Arial"/>
          <w:sz w:val="20"/>
          <w:szCs w:val="20"/>
        </w:rPr>
        <w:t>urkomiteen</w:t>
      </w:r>
    </w:p>
    <w:p w14:paraId="584AFC98" w14:textId="24D60D97" w:rsidR="00707E77" w:rsidRDefault="00707E77" w:rsidP="00707E77">
      <w:pPr>
        <w:pStyle w:val="Ingenmellomrom"/>
        <w:numPr>
          <w:ilvl w:val="0"/>
          <w:numId w:val="1"/>
        </w:numPr>
        <w:rPr>
          <w:rFonts w:ascii="Comic Sans MS" w:hAnsi="Comic Sans MS" w:cs="Arial"/>
          <w:sz w:val="20"/>
          <w:szCs w:val="20"/>
        </w:rPr>
      </w:pPr>
      <w:r w:rsidRPr="00707E77">
        <w:rPr>
          <w:rFonts w:ascii="Comic Sans MS" w:hAnsi="Comic Sans MS" w:cs="Arial"/>
          <w:sz w:val="20"/>
          <w:szCs w:val="20"/>
        </w:rPr>
        <w:t>Åresalg</w:t>
      </w:r>
    </w:p>
    <w:p w14:paraId="42D42981" w14:textId="604916EC" w:rsidR="00511EB5" w:rsidRDefault="00511EB5" w:rsidP="00511EB5">
      <w:pPr>
        <w:pStyle w:val="Ingenmellomrom"/>
        <w:rPr>
          <w:rFonts w:ascii="Comic Sans MS" w:hAnsi="Comic Sans MS" w:cs="Arial"/>
          <w:sz w:val="20"/>
          <w:szCs w:val="20"/>
        </w:rPr>
      </w:pPr>
    </w:p>
    <w:p w14:paraId="6F014C80" w14:textId="06FA8D56" w:rsidR="00511EB5" w:rsidRDefault="00511EB5" w:rsidP="00511EB5">
      <w:pPr>
        <w:pStyle w:val="Ingenmellomrom"/>
        <w:rPr>
          <w:rFonts w:ascii="Comic Sans MS" w:hAnsi="Comic Sans MS" w:cs="Arial"/>
          <w:sz w:val="20"/>
          <w:szCs w:val="20"/>
        </w:rPr>
      </w:pPr>
      <w:r>
        <w:rPr>
          <w:rFonts w:ascii="Comic Sans MS" w:hAnsi="Comic Sans MS" w:cs="Arial"/>
          <w:sz w:val="20"/>
          <w:szCs w:val="20"/>
          <w:u w:val="single"/>
        </w:rPr>
        <w:t>Ad sak 1 Orientering fra styret og turkomiteen</w:t>
      </w:r>
    </w:p>
    <w:p w14:paraId="550CD423" w14:textId="68332FE2" w:rsidR="00511EB5" w:rsidRDefault="00511EB5" w:rsidP="00511EB5">
      <w:pPr>
        <w:pStyle w:val="Ingenmellomrom"/>
        <w:rPr>
          <w:rFonts w:ascii="Comic Sans MS" w:hAnsi="Comic Sans MS" w:cs="Arial"/>
          <w:sz w:val="20"/>
          <w:szCs w:val="20"/>
        </w:rPr>
      </w:pPr>
    </w:p>
    <w:p w14:paraId="01BB585E" w14:textId="77777777" w:rsidR="00E52FFD" w:rsidRDefault="00511EB5" w:rsidP="00E52FFD">
      <w:pPr>
        <w:pStyle w:val="Ingenmellomrom"/>
        <w:numPr>
          <w:ilvl w:val="0"/>
          <w:numId w:val="2"/>
        </w:numPr>
        <w:rPr>
          <w:rFonts w:ascii="Comic Sans MS" w:hAnsi="Comic Sans MS" w:cs="Arial"/>
          <w:sz w:val="20"/>
          <w:szCs w:val="20"/>
        </w:rPr>
      </w:pPr>
      <w:r>
        <w:rPr>
          <w:rFonts w:ascii="Comic Sans MS" w:hAnsi="Comic Sans MS" w:cs="Arial"/>
          <w:sz w:val="20"/>
          <w:szCs w:val="20"/>
        </w:rPr>
        <w:t>Det ble gitt informasjon om praktiseringen av smittevernreglene knyttet til covid-19 i Postens Pensjonist-forbund og Pensjonistforbundet. Det tillates nå møter/samlinger på inntil 200 personer, men smittevernreglene må følges bl.a. 1 meters avstand. Ved å ta hensyn til disse, er styret kommet til at vi igjen kan avholde medlemsmøter. Det innebærer at vi må begrense antall deltakere på møtene våre på de steder vi til vanlig avholder våre møter. Dette vil bli fulgt opp fremover og vi regner med at møtet i oktober går som planlagt samt vårt julemøte.</w:t>
      </w:r>
      <w:r w:rsidR="00E52FFD">
        <w:rPr>
          <w:rFonts w:ascii="Comic Sans MS" w:hAnsi="Comic Sans MS" w:cs="Arial"/>
          <w:sz w:val="20"/>
          <w:szCs w:val="20"/>
        </w:rPr>
        <w:br/>
        <w:t>Pensjonistforbundet gjennomfører alle sine møter på nett og vil fortsett med dette ut året. Postens Pensjonistforbund skal avholde landsstyremøte og lederkonferanse i oktober 2020 fysisk – likevel slik at smittevernreglene følges.</w:t>
      </w:r>
    </w:p>
    <w:p w14:paraId="79DD5A2D" w14:textId="77777777" w:rsidR="00E52FFD" w:rsidRDefault="00E52FFD" w:rsidP="00E52FFD">
      <w:pPr>
        <w:pStyle w:val="Ingenmellomrom"/>
        <w:numPr>
          <w:ilvl w:val="0"/>
          <w:numId w:val="2"/>
        </w:numPr>
        <w:rPr>
          <w:rFonts w:ascii="Comic Sans MS" w:hAnsi="Comic Sans MS" w:cs="Arial"/>
          <w:sz w:val="20"/>
          <w:szCs w:val="20"/>
        </w:rPr>
      </w:pPr>
      <w:r>
        <w:rPr>
          <w:rFonts w:ascii="Comic Sans MS" w:hAnsi="Comic Sans MS" w:cs="Arial"/>
          <w:sz w:val="20"/>
          <w:szCs w:val="20"/>
        </w:rPr>
        <w:t>Orientering av saker internt i avdelingen:</w:t>
      </w:r>
      <w:r>
        <w:rPr>
          <w:rFonts w:ascii="Comic Sans MS" w:hAnsi="Comic Sans MS" w:cs="Arial"/>
          <w:sz w:val="20"/>
          <w:szCs w:val="20"/>
        </w:rPr>
        <w:br/>
        <w:t>- bingoinntektene for de 2 første kvartalene i 2020 er halvert i forhold til tidligere år</w:t>
      </w:r>
      <w:r>
        <w:rPr>
          <w:rFonts w:ascii="Comic Sans MS" w:hAnsi="Comic Sans MS" w:cs="Arial"/>
          <w:sz w:val="20"/>
          <w:szCs w:val="20"/>
        </w:rPr>
        <w:br/>
        <w:t>- viktig å verve nye medlemmer som kan være ektefelle/samboere til våre medlemmer samt tidligere postfolk som f.eks. har sluttet i Posten tidligere.</w:t>
      </w:r>
      <w:r>
        <w:rPr>
          <w:rFonts w:ascii="Comic Sans MS" w:hAnsi="Comic Sans MS" w:cs="Arial"/>
          <w:sz w:val="20"/>
          <w:szCs w:val="20"/>
        </w:rPr>
        <w:br/>
        <w:t>- svar på henvendelser fra avdelingen som sendes pr. post, må medlemmene betale porto for</w:t>
      </w:r>
      <w:r>
        <w:rPr>
          <w:rFonts w:ascii="Comic Sans MS" w:hAnsi="Comic Sans MS" w:cs="Arial"/>
          <w:sz w:val="20"/>
          <w:szCs w:val="20"/>
        </w:rPr>
        <w:br/>
        <w:t>- kontingenten til Fagforbundet (tidl. Postkom) er fortsatt det samme og ingen reduksjon slik som lovet tidligere fra Postkom.</w:t>
      </w:r>
    </w:p>
    <w:p w14:paraId="0EF56E23" w14:textId="77777777" w:rsidR="00D92025" w:rsidRDefault="00D92025" w:rsidP="00E52FFD">
      <w:pPr>
        <w:pStyle w:val="Ingenmellomrom"/>
        <w:numPr>
          <w:ilvl w:val="0"/>
          <w:numId w:val="2"/>
        </w:numPr>
        <w:rPr>
          <w:rFonts w:ascii="Comic Sans MS" w:hAnsi="Comic Sans MS" w:cs="Arial"/>
          <w:sz w:val="20"/>
          <w:szCs w:val="20"/>
        </w:rPr>
      </w:pPr>
      <w:r>
        <w:rPr>
          <w:rFonts w:ascii="Comic Sans MS" w:hAnsi="Comic Sans MS" w:cs="Arial"/>
          <w:sz w:val="20"/>
          <w:szCs w:val="20"/>
        </w:rPr>
        <w:t>Resultatet av Trygdeoppgjøret 2020 medfører at landets pensjonister får en redusert kjøpekraft på 0,15% og som har skjedd i 5 år av de siste 6 årene. Hovedårsakene til dette er at pensjonene blir redusert med 0.75% ut fra forhold knyttet til lønnsutviklingen. Når da prisstigningen er beregnet til 1.4% gir dette en negativ kjøpekraftutvikling.</w:t>
      </w:r>
      <w:r>
        <w:rPr>
          <w:rFonts w:ascii="Comic Sans MS" w:hAnsi="Comic Sans MS" w:cs="Arial"/>
          <w:sz w:val="20"/>
          <w:szCs w:val="20"/>
        </w:rPr>
        <w:br/>
        <w:t>Det er nå et stort trykk mot Stortinget om å få en endring av dette systemet. Om det ikke skjer noe i 2020, kan det være muligheter for endring fra 2021.</w:t>
      </w:r>
    </w:p>
    <w:p w14:paraId="15E57FBE" w14:textId="77777777" w:rsidR="00934B0A" w:rsidRDefault="00D92025" w:rsidP="00E52FFD">
      <w:pPr>
        <w:pStyle w:val="Ingenmellomrom"/>
        <w:numPr>
          <w:ilvl w:val="0"/>
          <w:numId w:val="2"/>
        </w:numPr>
        <w:rPr>
          <w:rFonts w:ascii="Comic Sans MS" w:hAnsi="Comic Sans MS" w:cs="Arial"/>
          <w:sz w:val="20"/>
          <w:szCs w:val="20"/>
        </w:rPr>
      </w:pPr>
      <w:r>
        <w:rPr>
          <w:rFonts w:ascii="Comic Sans MS" w:hAnsi="Comic Sans MS" w:cs="Arial"/>
          <w:sz w:val="20"/>
          <w:szCs w:val="20"/>
        </w:rPr>
        <w:t>Turen Ut i det blå ble gjennomført som planlagt i dagene 26. – 28.8.2020 med 27 deltakere. Turen gikk til Savalen med</w:t>
      </w:r>
      <w:r w:rsidR="00511EB5" w:rsidRPr="00E52FFD">
        <w:rPr>
          <w:rFonts w:ascii="Comic Sans MS" w:hAnsi="Comic Sans MS" w:cs="Arial"/>
          <w:sz w:val="20"/>
          <w:szCs w:val="20"/>
        </w:rPr>
        <w:t xml:space="preserve"> </w:t>
      </w:r>
      <w:r w:rsidR="00E36C31">
        <w:rPr>
          <w:rFonts w:ascii="Comic Sans MS" w:hAnsi="Comic Sans MS" w:cs="Arial"/>
          <w:sz w:val="20"/>
          <w:szCs w:val="20"/>
        </w:rPr>
        <w:t>liten utflukt til Røros og stopp på Aukrust-senteret i Alvdal.</w:t>
      </w:r>
      <w:r w:rsidR="00E36C31">
        <w:rPr>
          <w:rFonts w:ascii="Comic Sans MS" w:hAnsi="Comic Sans MS" w:cs="Arial"/>
          <w:sz w:val="20"/>
          <w:szCs w:val="20"/>
        </w:rPr>
        <w:br/>
        <w:t>Det vil ikke bli noen utenlandsturer før smittesituasjonen endrer seg vesentlig</w:t>
      </w:r>
      <w:r w:rsidR="00934B0A">
        <w:rPr>
          <w:rFonts w:ascii="Comic Sans MS" w:hAnsi="Comic Sans MS" w:cs="Arial"/>
          <w:sz w:val="20"/>
          <w:szCs w:val="20"/>
        </w:rPr>
        <w:t>. Det ble også orientert om muligheten til å delta på en tur til Oset Høyfjellshotell i dagene 23. – 25.10.2020. Påmeldingen kan skje til Per Hodt.</w:t>
      </w:r>
    </w:p>
    <w:p w14:paraId="0EC0E3E5" w14:textId="5293DA3F" w:rsidR="00511EB5" w:rsidRDefault="00934B0A" w:rsidP="00E52FFD">
      <w:pPr>
        <w:pStyle w:val="Ingenmellomrom"/>
        <w:numPr>
          <w:ilvl w:val="0"/>
          <w:numId w:val="2"/>
        </w:numPr>
        <w:rPr>
          <w:rFonts w:ascii="Comic Sans MS" w:hAnsi="Comic Sans MS" w:cs="Arial"/>
          <w:sz w:val="20"/>
          <w:szCs w:val="20"/>
        </w:rPr>
      </w:pPr>
      <w:r>
        <w:rPr>
          <w:rFonts w:ascii="Comic Sans MS" w:hAnsi="Comic Sans MS" w:cs="Arial"/>
          <w:sz w:val="20"/>
          <w:szCs w:val="20"/>
        </w:rPr>
        <w:t xml:space="preserve">Sted for julemøte den 16.12.2020 var ikke fastsatt. Dette ble drøftet på møtet og et flertall ønsket at møtet ble avholdt på Lampeland Hotell med muligheter for overnatting. Selve møtet vil bli holdt på dagtid </w:t>
      </w:r>
      <w:r>
        <w:rPr>
          <w:rFonts w:ascii="Comic Sans MS" w:hAnsi="Comic Sans MS" w:cs="Arial"/>
          <w:sz w:val="20"/>
          <w:szCs w:val="20"/>
        </w:rPr>
        <w:lastRenderedPageBreak/>
        <w:t xml:space="preserve">slik at de fremmøte kan velge om de vil drag hjem </w:t>
      </w:r>
      <w:r w:rsidR="0082034E">
        <w:rPr>
          <w:rFonts w:ascii="Comic Sans MS" w:hAnsi="Comic Sans MS" w:cs="Arial"/>
          <w:sz w:val="20"/>
          <w:szCs w:val="20"/>
        </w:rPr>
        <w:t>eller</w:t>
      </w:r>
      <w:r>
        <w:rPr>
          <w:rFonts w:ascii="Comic Sans MS" w:hAnsi="Comic Sans MS" w:cs="Arial"/>
          <w:sz w:val="20"/>
          <w:szCs w:val="20"/>
        </w:rPr>
        <w:t xml:space="preserve"> overnatte på hotellet. Mere om dette vil bli orientert ved innkallingen.</w:t>
      </w:r>
    </w:p>
    <w:p w14:paraId="34FF7D65" w14:textId="487A55B8" w:rsidR="00934B0A" w:rsidRDefault="00934B0A" w:rsidP="00934B0A">
      <w:pPr>
        <w:pStyle w:val="Ingenmellomrom"/>
        <w:rPr>
          <w:rFonts w:ascii="Comic Sans MS" w:hAnsi="Comic Sans MS" w:cs="Arial"/>
          <w:sz w:val="20"/>
          <w:szCs w:val="20"/>
        </w:rPr>
      </w:pPr>
    </w:p>
    <w:p w14:paraId="18375F5E" w14:textId="6CECCDB7" w:rsidR="00934B0A" w:rsidRDefault="00934B0A" w:rsidP="00934B0A">
      <w:pPr>
        <w:pStyle w:val="Ingenmellomrom"/>
        <w:rPr>
          <w:rFonts w:ascii="Comic Sans MS" w:hAnsi="Comic Sans MS" w:cs="Arial"/>
          <w:sz w:val="20"/>
          <w:szCs w:val="20"/>
        </w:rPr>
      </w:pPr>
      <w:r>
        <w:rPr>
          <w:rFonts w:ascii="Comic Sans MS" w:hAnsi="Comic Sans MS" w:cs="Arial"/>
          <w:sz w:val="20"/>
          <w:szCs w:val="20"/>
          <w:u w:val="single"/>
        </w:rPr>
        <w:t>Ad punkt 2 Åresalg</w:t>
      </w:r>
    </w:p>
    <w:p w14:paraId="539CE1EF" w14:textId="449482CA" w:rsidR="00934B0A" w:rsidRDefault="00934B0A" w:rsidP="00934B0A">
      <w:pPr>
        <w:pStyle w:val="Ingenmellomrom"/>
        <w:rPr>
          <w:rFonts w:ascii="Comic Sans MS" w:hAnsi="Comic Sans MS" w:cs="Arial"/>
          <w:sz w:val="20"/>
          <w:szCs w:val="20"/>
        </w:rPr>
      </w:pPr>
    </w:p>
    <w:p w14:paraId="106A479E" w14:textId="7C3D5E2B" w:rsidR="00934B0A" w:rsidRDefault="00934B0A" w:rsidP="00934B0A">
      <w:pPr>
        <w:pStyle w:val="Ingenmellomrom"/>
        <w:rPr>
          <w:rFonts w:ascii="Comic Sans MS" w:hAnsi="Comic Sans MS" w:cs="Arial"/>
          <w:sz w:val="20"/>
          <w:szCs w:val="20"/>
        </w:rPr>
      </w:pPr>
      <w:r>
        <w:rPr>
          <w:rFonts w:ascii="Comic Sans MS" w:hAnsi="Comic Sans MS" w:cs="Arial"/>
          <w:sz w:val="20"/>
          <w:szCs w:val="20"/>
        </w:rPr>
        <w:t xml:space="preserve">Åresalget la igjen kr. 4 050,- i kassa. Gevinstene ble som vanlig fordelt så godt trekkemaskinen kunne, men som vanlig </w:t>
      </w:r>
      <w:r w:rsidR="001D7549">
        <w:rPr>
          <w:rFonts w:ascii="Comic Sans MS" w:hAnsi="Comic Sans MS" w:cs="Arial"/>
          <w:sz w:val="20"/>
          <w:szCs w:val="20"/>
        </w:rPr>
        <w:t>– noen vant flere gevinster, mens andre dro tomhendte hjem.</w:t>
      </w:r>
    </w:p>
    <w:p w14:paraId="5952A10A" w14:textId="51F8DB91" w:rsidR="001D7549" w:rsidRDefault="001D7549" w:rsidP="00934B0A">
      <w:pPr>
        <w:pStyle w:val="Ingenmellomrom"/>
        <w:rPr>
          <w:rFonts w:ascii="Comic Sans MS" w:hAnsi="Comic Sans MS" w:cs="Arial"/>
          <w:sz w:val="20"/>
          <w:szCs w:val="20"/>
        </w:rPr>
      </w:pPr>
    </w:p>
    <w:p w14:paraId="530C28D5" w14:textId="7BACF7C4" w:rsidR="001D7549" w:rsidRDefault="001D7549" w:rsidP="00934B0A">
      <w:pPr>
        <w:pStyle w:val="Ingenmellomrom"/>
        <w:rPr>
          <w:rFonts w:ascii="Comic Sans MS" w:hAnsi="Comic Sans MS" w:cs="Arial"/>
          <w:sz w:val="20"/>
          <w:szCs w:val="20"/>
        </w:rPr>
      </w:pPr>
      <w:r>
        <w:rPr>
          <w:rFonts w:ascii="Comic Sans MS" w:hAnsi="Comic Sans MS" w:cs="Arial"/>
          <w:sz w:val="20"/>
          <w:szCs w:val="20"/>
        </w:rPr>
        <w:t>Men ingen reiste hjem sultne. Det ble servert Sundhaugen spesialkjøttkaker før vi skilte lag.</w:t>
      </w:r>
    </w:p>
    <w:p w14:paraId="35AA19CF" w14:textId="59ACDA90" w:rsidR="001D7549" w:rsidRDefault="001D7549" w:rsidP="00934B0A">
      <w:pPr>
        <w:pStyle w:val="Ingenmellomrom"/>
        <w:rPr>
          <w:rFonts w:ascii="Comic Sans MS" w:hAnsi="Comic Sans MS" w:cs="Arial"/>
          <w:sz w:val="20"/>
          <w:szCs w:val="20"/>
        </w:rPr>
      </w:pPr>
    </w:p>
    <w:p w14:paraId="5749A146" w14:textId="3EBCE7E6" w:rsidR="001D7549" w:rsidRDefault="001D7549" w:rsidP="00934B0A">
      <w:pPr>
        <w:pStyle w:val="Ingenmellomrom"/>
        <w:rPr>
          <w:rFonts w:ascii="Comic Sans MS" w:hAnsi="Comic Sans MS" w:cs="Arial"/>
          <w:sz w:val="20"/>
          <w:szCs w:val="20"/>
        </w:rPr>
      </w:pPr>
    </w:p>
    <w:p w14:paraId="70194ADA" w14:textId="6896EF06" w:rsidR="001D7549" w:rsidRDefault="001D7549" w:rsidP="00934B0A">
      <w:pPr>
        <w:pStyle w:val="Ingenmellomrom"/>
        <w:rPr>
          <w:rFonts w:ascii="Comic Sans MS" w:hAnsi="Comic Sans MS" w:cs="Arial"/>
          <w:sz w:val="20"/>
          <w:szCs w:val="20"/>
        </w:rPr>
      </w:pPr>
      <w:r>
        <w:rPr>
          <w:rFonts w:ascii="Comic Sans MS" w:hAnsi="Comic Sans MS" w:cs="Arial"/>
          <w:sz w:val="20"/>
          <w:szCs w:val="20"/>
        </w:rPr>
        <w:t>Jan Dybvik</w:t>
      </w:r>
    </w:p>
    <w:p w14:paraId="015CA7A1" w14:textId="03768633" w:rsidR="001D7549" w:rsidRPr="00934B0A" w:rsidRDefault="001D7549" w:rsidP="00934B0A">
      <w:pPr>
        <w:pStyle w:val="Ingenmellomrom"/>
        <w:rPr>
          <w:rFonts w:ascii="Comic Sans MS" w:hAnsi="Comic Sans MS" w:cs="Arial"/>
          <w:sz w:val="20"/>
          <w:szCs w:val="20"/>
        </w:rPr>
      </w:pPr>
      <w:r>
        <w:rPr>
          <w:rFonts w:ascii="Comic Sans MS" w:hAnsi="Comic Sans MS" w:cs="Arial"/>
          <w:sz w:val="20"/>
          <w:szCs w:val="20"/>
        </w:rPr>
        <w:t>Fg referent</w:t>
      </w:r>
    </w:p>
    <w:p w14:paraId="5ECCA9D0" w14:textId="6C9B83E0" w:rsidR="00707E77" w:rsidRDefault="00707E77" w:rsidP="00707E77">
      <w:pPr>
        <w:pStyle w:val="Ingenmellomrom"/>
      </w:pPr>
    </w:p>
    <w:p w14:paraId="251F171F" w14:textId="77777777" w:rsidR="00707E77" w:rsidRPr="00707E77" w:rsidRDefault="00707E77" w:rsidP="00707E77">
      <w:pPr>
        <w:pStyle w:val="Ingenmellomrom"/>
        <w:rPr>
          <w:rFonts w:ascii="Comic Sans MS" w:hAnsi="Comic Sans MS"/>
          <w:sz w:val="20"/>
          <w:szCs w:val="20"/>
        </w:rPr>
      </w:pPr>
    </w:p>
    <w:sectPr w:rsidR="00707E77" w:rsidRPr="00707E77" w:rsidSect="00AB38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3516D"/>
    <w:multiLevelType w:val="hybridMultilevel"/>
    <w:tmpl w:val="32C896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572387C"/>
    <w:multiLevelType w:val="hybridMultilevel"/>
    <w:tmpl w:val="68423F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87"/>
    <w:rsid w:val="001D7549"/>
    <w:rsid w:val="00511EB5"/>
    <w:rsid w:val="00564927"/>
    <w:rsid w:val="005D19C0"/>
    <w:rsid w:val="006B5855"/>
    <w:rsid w:val="00707E77"/>
    <w:rsid w:val="0082034E"/>
    <w:rsid w:val="009170F5"/>
    <w:rsid w:val="00934B0A"/>
    <w:rsid w:val="00AB3887"/>
    <w:rsid w:val="00AD69F9"/>
    <w:rsid w:val="00B8318B"/>
    <w:rsid w:val="00D92025"/>
    <w:rsid w:val="00E36C31"/>
    <w:rsid w:val="00E52F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956A"/>
  <w15:chartTrackingRefBased/>
  <w15:docId w15:val="{989FF6EF-B4A2-40F1-B900-6069A56F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2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649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629</Words>
  <Characters>3338</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Dybvik</dc:creator>
  <cp:keywords/>
  <dc:description/>
  <cp:lastModifiedBy>Jan Dybvik</cp:lastModifiedBy>
  <cp:revision>6</cp:revision>
  <dcterms:created xsi:type="dcterms:W3CDTF">2020-09-16T18:17:00Z</dcterms:created>
  <dcterms:modified xsi:type="dcterms:W3CDTF">2020-09-17T08:59:00Z</dcterms:modified>
</cp:coreProperties>
</file>