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C0B5" w14:textId="77777777" w:rsidR="00990C7D" w:rsidRPr="005A1F20" w:rsidRDefault="00990C7D" w:rsidP="00990C7D">
      <w:pPr>
        <w:spacing w:after="120" w:line="360" w:lineRule="auto"/>
        <w:rPr>
          <w:rFonts w:ascii="Comic Sans MS" w:eastAsia="Calibri" w:hAnsi="Comic Sans MS" w:cstheme="minorHAnsi"/>
          <w:b/>
          <w:sz w:val="22"/>
          <w:szCs w:val="22"/>
        </w:rPr>
      </w:pPr>
      <w:r w:rsidRPr="005A1F20">
        <w:rPr>
          <w:rFonts w:ascii="Comic Sans MS" w:eastAsia="Calibri" w:hAnsi="Comic Sans MS" w:cstheme="minorHAnsi"/>
          <w:b/>
          <w:sz w:val="22"/>
          <w:szCs w:val="22"/>
        </w:rPr>
        <w:t>POSTPENSJONISTENE I Buskerud</w:t>
      </w:r>
    </w:p>
    <w:p w14:paraId="2C8B9E78" w14:textId="042CD217" w:rsidR="00990C7D" w:rsidRPr="005A1F20" w:rsidRDefault="00990C7D" w:rsidP="00990C7D">
      <w:pPr>
        <w:spacing w:after="120" w:line="360" w:lineRule="auto"/>
        <w:rPr>
          <w:rFonts w:ascii="Comic Sans MS" w:eastAsia="Calibri" w:hAnsi="Comic Sans MS" w:cstheme="minorHAnsi"/>
          <w:b/>
          <w:sz w:val="22"/>
          <w:szCs w:val="22"/>
        </w:rPr>
      </w:pPr>
      <w:r w:rsidRPr="005A1F20">
        <w:rPr>
          <w:rFonts w:ascii="Comic Sans MS" w:eastAsia="Calibri" w:hAnsi="Comic Sans MS" w:cstheme="minorHAnsi"/>
          <w:b/>
          <w:sz w:val="22"/>
          <w:szCs w:val="22"/>
        </w:rPr>
        <w:t xml:space="preserve">Styremøte </w:t>
      </w:r>
      <w:r w:rsidR="007961F4">
        <w:rPr>
          <w:rFonts w:ascii="Comic Sans MS" w:eastAsia="Calibri" w:hAnsi="Comic Sans MS" w:cstheme="minorHAnsi"/>
          <w:b/>
          <w:sz w:val="22"/>
          <w:szCs w:val="22"/>
        </w:rPr>
        <w:t>tirsdag</w:t>
      </w:r>
      <w:r w:rsidRPr="005A1F20">
        <w:rPr>
          <w:rFonts w:ascii="Comic Sans MS" w:eastAsia="Calibri" w:hAnsi="Comic Sans MS" w:cstheme="minorHAnsi"/>
          <w:b/>
          <w:sz w:val="22"/>
          <w:szCs w:val="22"/>
        </w:rPr>
        <w:t xml:space="preserve"> </w:t>
      </w:r>
      <w:r w:rsidR="007961F4">
        <w:rPr>
          <w:rFonts w:ascii="Comic Sans MS" w:eastAsia="Calibri" w:hAnsi="Comic Sans MS" w:cstheme="minorHAnsi"/>
          <w:b/>
          <w:sz w:val="22"/>
          <w:szCs w:val="22"/>
        </w:rPr>
        <w:t>11</w:t>
      </w:r>
      <w:r w:rsidRPr="005A1F20">
        <w:rPr>
          <w:rFonts w:ascii="Comic Sans MS" w:eastAsia="Calibri" w:hAnsi="Comic Sans MS" w:cstheme="minorHAnsi"/>
          <w:b/>
          <w:sz w:val="22"/>
          <w:szCs w:val="22"/>
        </w:rPr>
        <w:t>.1.202</w:t>
      </w:r>
      <w:r w:rsidR="007961F4">
        <w:rPr>
          <w:rFonts w:ascii="Comic Sans MS" w:eastAsia="Calibri" w:hAnsi="Comic Sans MS" w:cstheme="minorHAnsi"/>
          <w:b/>
          <w:sz w:val="22"/>
          <w:szCs w:val="22"/>
        </w:rPr>
        <w:t>2</w:t>
      </w:r>
      <w:r w:rsidRPr="005A1F20">
        <w:rPr>
          <w:rFonts w:ascii="Comic Sans MS" w:eastAsia="Calibri" w:hAnsi="Comic Sans MS" w:cstheme="minorHAnsi"/>
          <w:b/>
          <w:sz w:val="22"/>
          <w:szCs w:val="22"/>
        </w:rPr>
        <w:t xml:space="preserve"> kl 1000 Drammen postterminal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C7D" w:rsidRPr="005A1F20" w14:paraId="4DFE6E51" w14:textId="77777777" w:rsidTr="00F23E0F">
        <w:tc>
          <w:tcPr>
            <w:tcW w:w="10456" w:type="dxa"/>
          </w:tcPr>
          <w:p w14:paraId="034B3CB6" w14:textId="1F042728" w:rsidR="00990C7D" w:rsidRPr="005A1F20" w:rsidRDefault="00990C7D" w:rsidP="00F23E0F">
            <w:pPr>
              <w:rPr>
                <w:rFonts w:ascii="Comic Sans MS" w:eastAsia="Calibri" w:hAnsi="Comic Sans MS" w:cstheme="minorHAnsi"/>
                <w:sz w:val="22"/>
                <w:szCs w:val="22"/>
              </w:rPr>
            </w:pPr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Til stede: Jan Dybvik, Per Hodt, Ingrid Orhagen, Liv Berit Kristiansen, Tore Gustavsen og </w:t>
            </w:r>
          </w:p>
          <w:p w14:paraId="7864CC4C" w14:textId="77777777" w:rsidR="00990C7D" w:rsidRPr="005A1F20" w:rsidRDefault="00990C7D" w:rsidP="00F23E0F">
            <w:pPr>
              <w:rPr>
                <w:rFonts w:ascii="Comic Sans MS" w:eastAsia="Calibri" w:hAnsi="Comic Sans MS" w:cstheme="minorHAnsi"/>
                <w:sz w:val="22"/>
                <w:szCs w:val="22"/>
              </w:rPr>
            </w:pPr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>Liv Nedberg Fredriksen</w:t>
            </w:r>
          </w:p>
        </w:tc>
      </w:tr>
      <w:tr w:rsidR="00990C7D" w:rsidRPr="005A1F20" w14:paraId="5170A9D2" w14:textId="77777777" w:rsidTr="00F23E0F">
        <w:tc>
          <w:tcPr>
            <w:tcW w:w="10456" w:type="dxa"/>
          </w:tcPr>
          <w:p w14:paraId="34DB058C" w14:textId="1AD70423" w:rsidR="00990C7D" w:rsidRPr="005A1F20" w:rsidRDefault="00990C7D" w:rsidP="00F23E0F">
            <w:pPr>
              <w:rPr>
                <w:rFonts w:ascii="Comic Sans MS" w:eastAsia="Calibri" w:hAnsi="Comic Sans MS" w:cstheme="minorHAnsi"/>
                <w:sz w:val="22"/>
                <w:szCs w:val="22"/>
              </w:rPr>
            </w:pPr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>Forfall: Aud Moss</w:t>
            </w:r>
          </w:p>
        </w:tc>
      </w:tr>
    </w:tbl>
    <w:p w14:paraId="6A2FAE96" w14:textId="77777777" w:rsidR="00990C7D" w:rsidRPr="002072C6" w:rsidRDefault="00990C7D" w:rsidP="00990C7D">
      <w:pPr>
        <w:spacing w:after="120" w:line="360" w:lineRule="auto"/>
        <w:rPr>
          <w:rFonts w:eastAsia="Calibri" w:cstheme="minorHAnsi"/>
        </w:rPr>
      </w:pPr>
    </w:p>
    <w:tbl>
      <w:tblPr>
        <w:tblStyle w:val="Tabellrutenett1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990C7D" w:rsidRPr="002072C6" w14:paraId="6A95A553" w14:textId="77777777" w:rsidTr="003463BE">
        <w:trPr>
          <w:trHeight w:val="4557"/>
        </w:trPr>
        <w:tc>
          <w:tcPr>
            <w:tcW w:w="9332" w:type="dxa"/>
          </w:tcPr>
          <w:p w14:paraId="365E8B96" w14:textId="77777777" w:rsidR="00990C7D" w:rsidRDefault="00990C7D" w:rsidP="00F23E0F">
            <w:pPr>
              <w:rPr>
                <w:rFonts w:ascii="Comic Sans MS" w:hAnsi="Comic Sans MS"/>
              </w:rPr>
            </w:pPr>
          </w:p>
          <w:p w14:paraId="42498D67" w14:textId="47EBA67B" w:rsidR="00990C7D" w:rsidRPr="005A1F20" w:rsidRDefault="00990C7D" w:rsidP="00F23E0F">
            <w:pPr>
              <w:rPr>
                <w:rFonts w:ascii="Comic Sans MS" w:hAnsi="Comic Sans MS"/>
                <w:sz w:val="22"/>
                <w:szCs w:val="22"/>
              </w:rPr>
            </w:pPr>
            <w:r w:rsidRPr="005A1F20">
              <w:rPr>
                <w:rFonts w:ascii="Comic Sans MS" w:hAnsi="Comic Sans MS"/>
                <w:sz w:val="22"/>
                <w:szCs w:val="22"/>
              </w:rPr>
              <w:t>Saksliste:</w:t>
            </w:r>
          </w:p>
          <w:p w14:paraId="1AC28B40" w14:textId="6BAF75A3" w:rsidR="00990C7D" w:rsidRDefault="00990C7D" w:rsidP="00990C7D">
            <w:pPr>
              <w:pStyle w:val="Listeavsnitt"/>
              <w:numPr>
                <w:ilvl w:val="0"/>
                <w:numId w:val="1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5A1F20">
              <w:rPr>
                <w:rFonts w:ascii="Comic Sans MS" w:eastAsia="Times New Roman" w:hAnsi="Comic Sans MS"/>
                <w:sz w:val="22"/>
                <w:szCs w:val="22"/>
              </w:rPr>
              <w:t>Referater</w:t>
            </w:r>
          </w:p>
          <w:p w14:paraId="4540EB45" w14:textId="7BECC372" w:rsidR="005A1F20" w:rsidRPr="005A1F20" w:rsidRDefault="005A1F20" w:rsidP="00990C7D">
            <w:pPr>
              <w:pStyle w:val="Listeavsnitt"/>
              <w:numPr>
                <w:ilvl w:val="0"/>
                <w:numId w:val="1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>
              <w:rPr>
                <w:rFonts w:ascii="Comic Sans MS" w:eastAsia="Times New Roman" w:hAnsi="Comic Sans MS"/>
                <w:sz w:val="22"/>
                <w:szCs w:val="22"/>
              </w:rPr>
              <w:t>Orienteringer</w:t>
            </w:r>
          </w:p>
          <w:p w14:paraId="73A4E736" w14:textId="77777777" w:rsidR="00990C7D" w:rsidRPr="005A1F20" w:rsidRDefault="00990C7D" w:rsidP="00990C7D">
            <w:pPr>
              <w:pStyle w:val="Listeavsnitt"/>
              <w:numPr>
                <w:ilvl w:val="0"/>
                <w:numId w:val="1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5A1F20">
              <w:rPr>
                <w:rFonts w:ascii="Comic Sans MS" w:eastAsia="Times New Roman" w:hAnsi="Comic Sans MS"/>
                <w:sz w:val="22"/>
                <w:szCs w:val="22"/>
              </w:rPr>
              <w:t>Møteaktivitetene i 2022 – fortsettelse fra forrige møte sett i lys av smittesituasjonen</w:t>
            </w:r>
          </w:p>
          <w:p w14:paraId="1846EA65" w14:textId="77777777" w:rsidR="00990C7D" w:rsidRPr="005A1F20" w:rsidRDefault="00990C7D" w:rsidP="00990C7D">
            <w:pPr>
              <w:pStyle w:val="Listeavsnitt"/>
              <w:numPr>
                <w:ilvl w:val="0"/>
                <w:numId w:val="1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5A1F20">
              <w:rPr>
                <w:rFonts w:ascii="Comic Sans MS" w:eastAsia="Times New Roman" w:hAnsi="Comic Sans MS"/>
                <w:sz w:val="22"/>
                <w:szCs w:val="22"/>
              </w:rPr>
              <w:t>Forberedelser til årsmøtet 2022 – fortsettelse fra forrige møte</w:t>
            </w:r>
          </w:p>
          <w:p w14:paraId="739AEE31" w14:textId="77777777" w:rsidR="00990C7D" w:rsidRPr="005A1F20" w:rsidRDefault="00990C7D" w:rsidP="00990C7D">
            <w:pPr>
              <w:pStyle w:val="Listeavsnitt"/>
              <w:numPr>
                <w:ilvl w:val="0"/>
                <w:numId w:val="1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5A1F20">
              <w:rPr>
                <w:rFonts w:ascii="Comic Sans MS" w:eastAsia="Times New Roman" w:hAnsi="Comic Sans MS"/>
                <w:sz w:val="22"/>
                <w:szCs w:val="22"/>
              </w:rPr>
              <w:t>Dataopplæring fortsettelse</w:t>
            </w:r>
            <w:r w:rsidRPr="005A1F20">
              <w:rPr>
                <w:rFonts w:ascii="Comic Sans MS" w:eastAsia="Times New Roman" w:hAnsi="Comic Sans MS"/>
                <w:sz w:val="22"/>
                <w:szCs w:val="22"/>
              </w:rPr>
              <w:br/>
              <w:t xml:space="preserve">- på onsdag var jeg å prøvet mitt eget nettbrett om tilgang i Postterminalen. Det gikk ikke bedre med meg som for andre i siste styremøte. Ingen til stede å spørre annet enn den tillitsvalgte (Eskil Wølner), men han kunne ikke hjelpe. </w:t>
            </w:r>
            <w:r w:rsidRPr="005A1F20">
              <w:rPr>
                <w:rFonts w:ascii="Comic Sans MS" w:eastAsia="Times New Roman" w:hAnsi="Comic Sans MS"/>
                <w:sz w:val="22"/>
                <w:szCs w:val="22"/>
              </w:rPr>
              <w:br/>
              <w:t>- De som har bærbar PC – ta den med så prøver/øver vi og jeg kan koble opp slik at viser til på veggen/tavla.</w:t>
            </w:r>
          </w:p>
          <w:p w14:paraId="0E65986F" w14:textId="3AF79A6A" w:rsidR="00990C7D" w:rsidRPr="00990C7D" w:rsidRDefault="00990C7D" w:rsidP="00990C7D">
            <w:pPr>
              <w:pStyle w:val="Listeavsnitt"/>
              <w:numPr>
                <w:ilvl w:val="0"/>
                <w:numId w:val="1"/>
              </w:numPr>
              <w:contextualSpacing w:val="0"/>
              <w:rPr>
                <w:rFonts w:ascii="Comic Sans MS" w:eastAsia="Times New Roman" w:hAnsi="Comic Sans MS"/>
              </w:rPr>
            </w:pPr>
            <w:r w:rsidRPr="005A1F20">
              <w:rPr>
                <w:rFonts w:ascii="Comic Sans MS" w:eastAsia="Times New Roman" w:hAnsi="Comic Sans MS"/>
                <w:sz w:val="22"/>
                <w:szCs w:val="22"/>
              </w:rPr>
              <w:t>Eventuelt</w:t>
            </w:r>
          </w:p>
        </w:tc>
      </w:tr>
    </w:tbl>
    <w:p w14:paraId="1C1693D2" w14:textId="641DB73B" w:rsidR="006B5855" w:rsidRDefault="006B5855">
      <w:pPr>
        <w:rPr>
          <w:rFonts w:ascii="Comic Sans MS" w:hAnsi="Comic Sans MS"/>
        </w:rPr>
      </w:pPr>
    </w:p>
    <w:p w14:paraId="630B460C" w14:textId="637020DB" w:rsidR="00990C7D" w:rsidRPr="005A1F20" w:rsidRDefault="00990C7D">
      <w:pPr>
        <w:rPr>
          <w:rFonts w:ascii="Comic Sans MS" w:hAnsi="Comic Sans MS"/>
          <w:sz w:val="22"/>
          <w:szCs w:val="22"/>
          <w:u w:val="single"/>
        </w:rPr>
      </w:pPr>
      <w:r w:rsidRPr="005A1F20">
        <w:rPr>
          <w:rFonts w:ascii="Comic Sans MS" w:hAnsi="Comic Sans MS"/>
          <w:sz w:val="22"/>
          <w:szCs w:val="22"/>
          <w:u w:val="single"/>
        </w:rPr>
        <w:t>Ad. punkt 1</w:t>
      </w:r>
      <w:r w:rsidR="005A1F20">
        <w:rPr>
          <w:rFonts w:ascii="Comic Sans MS" w:hAnsi="Comic Sans MS"/>
          <w:sz w:val="22"/>
          <w:szCs w:val="22"/>
          <w:u w:val="single"/>
        </w:rPr>
        <w:t xml:space="preserve"> - Referater</w:t>
      </w:r>
    </w:p>
    <w:p w14:paraId="28A2E0E9" w14:textId="0B9B24DD" w:rsidR="005A1F20" w:rsidRPr="005A1F20" w:rsidRDefault="005A1F20">
      <w:pPr>
        <w:rPr>
          <w:rFonts w:ascii="Comic Sans MS" w:hAnsi="Comic Sans MS"/>
          <w:b/>
          <w:bCs/>
          <w:sz w:val="22"/>
          <w:szCs w:val="22"/>
        </w:rPr>
      </w:pPr>
    </w:p>
    <w:p w14:paraId="56DB090D" w14:textId="5142482E" w:rsidR="005A1F20" w:rsidRPr="005A1F20" w:rsidRDefault="005A1F20" w:rsidP="005A1F20">
      <w:pPr>
        <w:pStyle w:val="Listeavsnitt"/>
        <w:numPr>
          <w:ilvl w:val="0"/>
          <w:numId w:val="3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 w:rsidRPr="005A1F20">
        <w:rPr>
          <w:rFonts w:ascii="Comic Sans MS" w:eastAsia="Times New Roman" w:hAnsi="Comic Sans MS"/>
          <w:sz w:val="22"/>
          <w:szCs w:val="22"/>
        </w:rPr>
        <w:t>Styremøte 24.11.2021, se vedlegg</w:t>
      </w:r>
      <w:r w:rsidRPr="005A1F20">
        <w:rPr>
          <w:rFonts w:ascii="Comic Sans MS" w:eastAsia="Times New Roman" w:hAnsi="Comic Sans MS"/>
          <w:sz w:val="22"/>
          <w:szCs w:val="22"/>
        </w:rPr>
        <w:br/>
      </w:r>
      <w:r w:rsidR="007961F4">
        <w:rPr>
          <w:rFonts w:ascii="Comic Sans MS" w:eastAsia="Times New Roman" w:hAnsi="Comic Sans MS"/>
          <w:sz w:val="20"/>
          <w:szCs w:val="20"/>
        </w:rPr>
        <w:t>Ingen merknader og godkjent.</w:t>
      </w:r>
    </w:p>
    <w:p w14:paraId="2BF71E14" w14:textId="044B86EB" w:rsidR="005A1F20" w:rsidRPr="005A1F20" w:rsidRDefault="005A1F20" w:rsidP="005A1F20">
      <w:pPr>
        <w:pStyle w:val="Listeavsnitt"/>
        <w:numPr>
          <w:ilvl w:val="0"/>
          <w:numId w:val="3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 w:rsidRPr="005A1F20">
        <w:rPr>
          <w:rFonts w:ascii="Comic Sans MS" w:eastAsia="Times New Roman" w:hAnsi="Comic Sans MS"/>
          <w:sz w:val="22"/>
          <w:szCs w:val="22"/>
        </w:rPr>
        <w:t>AU-protokoller 9-11/2021 (</w:t>
      </w:r>
      <w:hyperlink r:id="rId5" w:history="1">
        <w:r w:rsidRPr="005A1F20">
          <w:rPr>
            <w:rStyle w:val="Hyperkobling"/>
            <w:rFonts w:ascii="Comic Sans MS" w:eastAsia="Times New Roman" w:hAnsi="Comic Sans MS"/>
            <w:sz w:val="22"/>
            <w:szCs w:val="22"/>
          </w:rPr>
          <w:t>https://www.postpensjonistene.no/dokumenter/</w:t>
        </w:r>
      </w:hyperlink>
      <w:r w:rsidRPr="005A1F20">
        <w:rPr>
          <w:rFonts w:ascii="Comic Sans MS" w:eastAsia="Times New Roman" w:hAnsi="Comic Sans MS"/>
          <w:sz w:val="22"/>
          <w:szCs w:val="22"/>
        </w:rPr>
        <w:t xml:space="preserve">) </w:t>
      </w:r>
      <w:r w:rsidRPr="005A1F20">
        <w:rPr>
          <w:rFonts w:ascii="Comic Sans MS" w:eastAsia="Times New Roman" w:hAnsi="Comic Sans MS"/>
          <w:sz w:val="22"/>
          <w:szCs w:val="22"/>
        </w:rPr>
        <w:br/>
      </w:r>
      <w:r w:rsidR="007961F4">
        <w:rPr>
          <w:rFonts w:ascii="Comic Sans MS" w:eastAsia="Times New Roman" w:hAnsi="Comic Sans MS"/>
          <w:sz w:val="20"/>
          <w:szCs w:val="20"/>
        </w:rPr>
        <w:t>Tas til orientering.</w:t>
      </w:r>
    </w:p>
    <w:p w14:paraId="42499D63" w14:textId="5C326233" w:rsidR="005A1F20" w:rsidRPr="005A1F20" w:rsidRDefault="005A1F20" w:rsidP="005A1F20">
      <w:pPr>
        <w:pStyle w:val="Listeavsnitt"/>
        <w:numPr>
          <w:ilvl w:val="0"/>
          <w:numId w:val="3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 w:rsidRPr="005A1F20">
        <w:rPr>
          <w:rFonts w:ascii="Comic Sans MS" w:eastAsia="Times New Roman" w:hAnsi="Comic Sans MS"/>
          <w:sz w:val="22"/>
          <w:szCs w:val="22"/>
        </w:rPr>
        <w:t>Landsstyreprotokoll nr. 3/2021 (</w:t>
      </w:r>
      <w:hyperlink r:id="rId6" w:history="1">
        <w:r w:rsidRPr="005A1F20">
          <w:rPr>
            <w:rStyle w:val="Hyperkobling"/>
            <w:rFonts w:ascii="Comic Sans MS" w:eastAsia="Times New Roman" w:hAnsi="Comic Sans MS"/>
            <w:sz w:val="22"/>
            <w:szCs w:val="22"/>
          </w:rPr>
          <w:t>https://www.postpensjonistene.no/dokumenter/</w:t>
        </w:r>
      </w:hyperlink>
      <w:r w:rsidRPr="005A1F20">
        <w:rPr>
          <w:rFonts w:ascii="Comic Sans MS" w:eastAsia="Times New Roman" w:hAnsi="Comic Sans MS"/>
          <w:sz w:val="22"/>
          <w:szCs w:val="22"/>
        </w:rPr>
        <w:t xml:space="preserve">) </w:t>
      </w:r>
      <w:r w:rsidRPr="005A1F20">
        <w:rPr>
          <w:rFonts w:ascii="Comic Sans MS" w:eastAsia="Times New Roman" w:hAnsi="Comic Sans MS"/>
          <w:sz w:val="22"/>
          <w:szCs w:val="22"/>
        </w:rPr>
        <w:br/>
      </w:r>
      <w:r w:rsidR="007961F4">
        <w:rPr>
          <w:rFonts w:ascii="Comic Sans MS" w:eastAsia="Times New Roman" w:hAnsi="Comic Sans MS"/>
          <w:sz w:val="20"/>
          <w:szCs w:val="20"/>
        </w:rPr>
        <w:t>Tas til orientering.</w:t>
      </w:r>
    </w:p>
    <w:p w14:paraId="1D27BAAE" w14:textId="566BE07F" w:rsidR="005A1F20" w:rsidRPr="005A1F20" w:rsidRDefault="005A1F20" w:rsidP="005A1F20">
      <w:pPr>
        <w:pStyle w:val="Listeavsnitt"/>
        <w:numPr>
          <w:ilvl w:val="0"/>
          <w:numId w:val="3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 w:rsidRPr="005A1F20">
        <w:rPr>
          <w:rFonts w:ascii="Comic Sans MS" w:eastAsia="Times New Roman" w:hAnsi="Comic Sans MS"/>
          <w:sz w:val="22"/>
          <w:szCs w:val="22"/>
        </w:rPr>
        <w:t>Medlemsblad fra avdelingene(elektronisk)</w:t>
      </w:r>
      <w:r w:rsidRPr="005A1F20">
        <w:rPr>
          <w:rFonts w:ascii="Comic Sans MS" w:eastAsia="Times New Roman" w:hAnsi="Comic Sans MS"/>
          <w:sz w:val="22"/>
          <w:szCs w:val="22"/>
        </w:rPr>
        <w:br/>
      </w:r>
      <w:r w:rsidR="007961F4">
        <w:rPr>
          <w:rFonts w:ascii="Comic Sans MS" w:eastAsia="Times New Roman" w:hAnsi="Comic Sans MS"/>
          <w:sz w:val="20"/>
          <w:szCs w:val="20"/>
        </w:rPr>
        <w:t>Tas til orientering.</w:t>
      </w:r>
    </w:p>
    <w:p w14:paraId="18316547" w14:textId="77777777" w:rsidR="005A1F20" w:rsidRPr="005A1F20" w:rsidRDefault="005A1F20" w:rsidP="005A1F20">
      <w:pPr>
        <w:pStyle w:val="Listeavsnitt"/>
        <w:numPr>
          <w:ilvl w:val="0"/>
          <w:numId w:val="3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 w:rsidRPr="005A1F20">
        <w:rPr>
          <w:rFonts w:ascii="Comic Sans MS" w:eastAsia="Times New Roman" w:hAnsi="Comic Sans MS"/>
          <w:sz w:val="22"/>
          <w:szCs w:val="22"/>
        </w:rPr>
        <w:t>Info fra Fagforbundet.</w:t>
      </w:r>
    </w:p>
    <w:p w14:paraId="59E1DA12" w14:textId="3C5473E1" w:rsidR="005A1F20" w:rsidRDefault="007961F4" w:rsidP="007961F4">
      <w:pPr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Tas til orientering</w:t>
      </w:r>
    </w:p>
    <w:p w14:paraId="0EEE5B34" w14:textId="77777777" w:rsidR="007961F4" w:rsidRPr="007961F4" w:rsidRDefault="007961F4" w:rsidP="007961F4">
      <w:pPr>
        <w:ind w:left="720"/>
        <w:rPr>
          <w:rFonts w:ascii="Comic Sans MS" w:hAnsi="Comic Sans MS"/>
          <w:sz w:val="20"/>
          <w:szCs w:val="20"/>
        </w:rPr>
      </w:pPr>
    </w:p>
    <w:p w14:paraId="3C21E365" w14:textId="556ACF38" w:rsidR="005A1F20" w:rsidRDefault="005A1F2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Ad. punkt 2 – Orienteringer</w:t>
      </w:r>
    </w:p>
    <w:p w14:paraId="630F041C" w14:textId="0CE73C19" w:rsidR="005A1F20" w:rsidRDefault="007961F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Leder orienterte om:</w:t>
      </w:r>
    </w:p>
    <w:p w14:paraId="1DF94022" w14:textId="143E5655" w:rsidR="007961F4" w:rsidRDefault="007961F4" w:rsidP="007961F4">
      <w:pPr>
        <w:pStyle w:val="Listeavsnitt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Skal delta i digitalt styremøte i morgen samt møte digitalt møte med generalsekretær og forbundsleder i Pensjonistforbund samme dag.</w:t>
      </w:r>
    </w:p>
    <w:p w14:paraId="3682B0E7" w14:textId="1C5B2C00" w:rsidR="007961F4" w:rsidRDefault="007961F4" w:rsidP="007961F4">
      <w:pPr>
        <w:pStyle w:val="Listeavsnitt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Leder er oppnevnt i valgkomiteen i Pensjonistforbundet Buskerud</w:t>
      </w:r>
      <w:r w:rsidR="00B346F6">
        <w:rPr>
          <w:rFonts w:ascii="Comic Sans MS" w:hAnsi="Comic Sans MS"/>
          <w:sz w:val="22"/>
          <w:szCs w:val="22"/>
        </w:rPr>
        <w:t>.</w:t>
      </w:r>
    </w:p>
    <w:p w14:paraId="70B3B8C4" w14:textId="5C5E113C" w:rsidR="00B346F6" w:rsidRDefault="00B346F6" w:rsidP="007961F4">
      <w:pPr>
        <w:pStyle w:val="Listeavsnitt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Valgkomiteen i avdelingen har fått informasjon om hvem som er på valg og leder har hatt møte med valgkomiteens leder.</w:t>
      </w:r>
    </w:p>
    <w:p w14:paraId="1FC81007" w14:textId="28808AB1" w:rsidR="00BE6813" w:rsidRDefault="00BE6813" w:rsidP="00BE681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Nesteleder: 1 nytt medlem siden sist, men flere på gang.</w:t>
      </w:r>
    </w:p>
    <w:p w14:paraId="66556A9C" w14:textId="6A6F6BE4" w:rsidR="00BE6813" w:rsidRDefault="00BE6813" w:rsidP="00BE681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Økonomileder: Regnskapet for 2021 gjort opp med et overskudd på kr. 40 309,54. Regnskapet blir overført til regnskaps arket før revisorene innkalles.</w:t>
      </w:r>
    </w:p>
    <w:p w14:paraId="4F8AEA43" w14:textId="67C7C2D5" w:rsidR="00BE6813" w:rsidRPr="00BE6813" w:rsidRDefault="00BE6813" w:rsidP="00BE681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Orienteringene tas til etterretning.</w:t>
      </w:r>
    </w:p>
    <w:p w14:paraId="05954B1E" w14:textId="4B6F6DA1" w:rsidR="005A1F20" w:rsidRDefault="005A1F20">
      <w:pPr>
        <w:rPr>
          <w:rFonts w:ascii="Comic Sans MS" w:hAnsi="Comic Sans MS"/>
          <w:sz w:val="22"/>
          <w:szCs w:val="22"/>
        </w:rPr>
      </w:pPr>
    </w:p>
    <w:p w14:paraId="0748A317" w14:textId="77777777" w:rsidR="003463BE" w:rsidRDefault="003463BE">
      <w:pPr>
        <w:rPr>
          <w:rFonts w:ascii="Comic Sans MS" w:hAnsi="Comic Sans MS"/>
          <w:sz w:val="22"/>
          <w:szCs w:val="22"/>
          <w:u w:val="single"/>
        </w:rPr>
      </w:pPr>
    </w:p>
    <w:p w14:paraId="0CCD8804" w14:textId="1306CF3A" w:rsidR="005A1F20" w:rsidRDefault="005A1F20">
      <w:p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lastRenderedPageBreak/>
        <w:t>Ad punkt 3 – Møteaktiviteten 2022</w:t>
      </w:r>
    </w:p>
    <w:p w14:paraId="193E46C9" w14:textId="77777777" w:rsidR="009353BA" w:rsidRDefault="009353BA">
      <w:pPr>
        <w:rPr>
          <w:rFonts w:ascii="Comic Sans MS" w:hAnsi="Comic Sans MS"/>
          <w:sz w:val="22"/>
          <w:szCs w:val="22"/>
        </w:rPr>
      </w:pPr>
    </w:p>
    <w:p w14:paraId="05C16710" w14:textId="79C9BEFF" w:rsidR="005A1F20" w:rsidRDefault="00BE681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Innkallingen til medlemsmøte 2.2.2022 avventes </w:t>
      </w:r>
      <w:r w:rsidR="009353BA">
        <w:rPr>
          <w:rFonts w:ascii="Comic Sans MS" w:hAnsi="Comic Sans MS"/>
          <w:sz w:val="22"/>
          <w:szCs w:val="22"/>
        </w:rPr>
        <w:t>i forhold til nye smittevernregler som presenteres 14.1.2022. Dersom det ikke blir betydelig lettelse i disse reglene, avlyses/utsettes møtet og vurderes tatt opp igjen senere i februar. Per H. orienterer Paletten.</w:t>
      </w:r>
      <w:r w:rsidR="003463BE">
        <w:rPr>
          <w:rFonts w:ascii="Comic Sans MS" w:hAnsi="Comic Sans MS"/>
          <w:sz w:val="22"/>
          <w:szCs w:val="22"/>
        </w:rPr>
        <w:t xml:space="preserve"> PostBusken sendes ut etter at nye smitteregler er avklart.</w:t>
      </w:r>
    </w:p>
    <w:p w14:paraId="67E8BDB7" w14:textId="5097A2D1" w:rsidR="009353BA" w:rsidRDefault="009353B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Dato for årsmøtet endres til 23.3.2022. Det bestilles plass på Lampeland Hotell med muligheter for overnatting til 24.3. – tilsvarende som for julemøte. Per H. kontakter hotellet. Thore G. og Liv F. kontaktet de samme underholdere som var planlagt for julemøte.</w:t>
      </w:r>
    </w:p>
    <w:p w14:paraId="4200E6C3" w14:textId="37A18FBF" w:rsidR="005A1F20" w:rsidRDefault="005A1F20">
      <w:pPr>
        <w:rPr>
          <w:rFonts w:ascii="Comic Sans MS" w:hAnsi="Comic Sans MS"/>
          <w:sz w:val="22"/>
          <w:szCs w:val="22"/>
        </w:rPr>
      </w:pPr>
    </w:p>
    <w:p w14:paraId="4C14621C" w14:textId="00115873" w:rsidR="005A1F20" w:rsidRDefault="005A1F2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Ad. punkt 4 – Forberedelser Årsmøtet 2022</w:t>
      </w:r>
    </w:p>
    <w:p w14:paraId="347AEE26" w14:textId="644E028A" w:rsidR="004731C1" w:rsidRDefault="004731C1">
      <w:pPr>
        <w:rPr>
          <w:rFonts w:ascii="Comic Sans MS" w:hAnsi="Comic Sans MS"/>
          <w:sz w:val="22"/>
          <w:szCs w:val="22"/>
        </w:rPr>
      </w:pPr>
    </w:p>
    <w:p w14:paraId="1FC46770" w14:textId="4E125CA2" w:rsidR="009353BA" w:rsidRDefault="009353B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Forberedelsene er i gang. </w:t>
      </w:r>
      <w:r w:rsidR="003463BE">
        <w:rPr>
          <w:rFonts w:ascii="Comic Sans MS" w:hAnsi="Comic Sans MS"/>
          <w:sz w:val="22"/>
          <w:szCs w:val="22"/>
        </w:rPr>
        <w:t>Leder overtar arbeidet med ferdigstillelse av beretningen for 2021.</w:t>
      </w:r>
    </w:p>
    <w:p w14:paraId="0C676D25" w14:textId="77777777" w:rsidR="004731C1" w:rsidRDefault="004731C1">
      <w:pPr>
        <w:rPr>
          <w:rFonts w:ascii="Comic Sans MS" w:hAnsi="Comic Sans MS"/>
          <w:sz w:val="22"/>
          <w:szCs w:val="22"/>
        </w:rPr>
      </w:pPr>
    </w:p>
    <w:p w14:paraId="36DC377D" w14:textId="0250E1A4" w:rsidR="004731C1" w:rsidRDefault="004731C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Ad punkt 5 – Dataopplæring</w:t>
      </w:r>
    </w:p>
    <w:p w14:paraId="48EEEFFD" w14:textId="73ECF2E4" w:rsidR="004731C1" w:rsidRDefault="004731C1">
      <w:pPr>
        <w:rPr>
          <w:rFonts w:ascii="Comic Sans MS" w:hAnsi="Comic Sans MS"/>
          <w:sz w:val="22"/>
          <w:szCs w:val="22"/>
        </w:rPr>
      </w:pPr>
    </w:p>
    <w:p w14:paraId="642F1C60" w14:textId="01F9CEF4" w:rsidR="004731C1" w:rsidRDefault="003463B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Dette punktet ble utsatt til senere møter fordi det på denne dagen ikke var mulig å få tilgang til Postens gjestenett.</w:t>
      </w:r>
    </w:p>
    <w:p w14:paraId="54B1F9BC" w14:textId="4AC69536" w:rsidR="004731C1" w:rsidRDefault="004731C1">
      <w:pPr>
        <w:rPr>
          <w:rFonts w:ascii="Comic Sans MS" w:hAnsi="Comic Sans MS"/>
          <w:sz w:val="22"/>
          <w:szCs w:val="22"/>
        </w:rPr>
      </w:pPr>
    </w:p>
    <w:p w14:paraId="3F571262" w14:textId="409DA6D7" w:rsidR="004731C1" w:rsidRPr="004731C1" w:rsidRDefault="004731C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Ad punkt 6 - Eventuelt</w:t>
      </w:r>
    </w:p>
    <w:p w14:paraId="59AE83DC" w14:textId="4BB14575" w:rsidR="005A1F20" w:rsidRDefault="005A1F20">
      <w:pPr>
        <w:rPr>
          <w:rFonts w:ascii="Comic Sans MS" w:hAnsi="Comic Sans MS"/>
          <w:sz w:val="22"/>
          <w:szCs w:val="22"/>
        </w:rPr>
      </w:pPr>
    </w:p>
    <w:p w14:paraId="6AC2670D" w14:textId="1A3509C9" w:rsidR="003463BE" w:rsidRDefault="003463B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Ingen saker tatt opp under dette punktet.</w:t>
      </w:r>
    </w:p>
    <w:p w14:paraId="7FC533D1" w14:textId="4B61C3EC" w:rsidR="003463BE" w:rsidRDefault="003463BE">
      <w:pPr>
        <w:rPr>
          <w:rFonts w:ascii="Comic Sans MS" w:hAnsi="Comic Sans MS"/>
          <w:sz w:val="22"/>
          <w:szCs w:val="22"/>
        </w:rPr>
      </w:pPr>
    </w:p>
    <w:p w14:paraId="00A61D43" w14:textId="7FBD55B9" w:rsidR="003463BE" w:rsidRDefault="003463BE">
      <w:pPr>
        <w:rPr>
          <w:rFonts w:ascii="Comic Sans MS" w:hAnsi="Comic Sans MS"/>
          <w:sz w:val="22"/>
          <w:szCs w:val="22"/>
        </w:rPr>
      </w:pPr>
    </w:p>
    <w:p w14:paraId="1D8E97DE" w14:textId="14FF2D75" w:rsidR="003463BE" w:rsidRDefault="003463B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Jan Dybvik</w:t>
      </w:r>
    </w:p>
    <w:p w14:paraId="1C7F93DC" w14:textId="08A5539E" w:rsidR="003463BE" w:rsidRPr="005A1F20" w:rsidRDefault="003463B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Referent</w:t>
      </w:r>
    </w:p>
    <w:sectPr w:rsidR="003463BE" w:rsidRPr="005A1F20" w:rsidSect="006B7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6B2"/>
    <w:multiLevelType w:val="hybridMultilevel"/>
    <w:tmpl w:val="C17C3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34975"/>
    <w:multiLevelType w:val="hybridMultilevel"/>
    <w:tmpl w:val="854E67B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03BD"/>
    <w:multiLevelType w:val="hybridMultilevel"/>
    <w:tmpl w:val="09AA2E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2482D"/>
    <w:multiLevelType w:val="hybridMultilevel"/>
    <w:tmpl w:val="E03AA1EC"/>
    <w:lvl w:ilvl="0" w:tplc="47F855B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0C"/>
    <w:rsid w:val="003463BE"/>
    <w:rsid w:val="004731C1"/>
    <w:rsid w:val="005A1F20"/>
    <w:rsid w:val="005D19C0"/>
    <w:rsid w:val="006B5855"/>
    <w:rsid w:val="006B720C"/>
    <w:rsid w:val="007961F4"/>
    <w:rsid w:val="009353BA"/>
    <w:rsid w:val="00990C7D"/>
    <w:rsid w:val="00AD69F9"/>
    <w:rsid w:val="00B346F6"/>
    <w:rsid w:val="00B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0D59"/>
  <w15:chartTrackingRefBased/>
  <w15:docId w15:val="{D5A79C74-6F82-4731-A1B9-B28845D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7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39"/>
    <w:rsid w:val="00990C7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90C7D"/>
    <w:pPr>
      <w:ind w:left="720"/>
      <w:contextualSpacing/>
    </w:pPr>
  </w:style>
  <w:style w:type="table" w:styleId="Tabellrutenett">
    <w:name w:val="Table Grid"/>
    <w:basedOn w:val="Vanligtabell"/>
    <w:uiPriority w:val="39"/>
    <w:rsid w:val="0099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5A1F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stpensjonistene.no/dokumenter/" TargetMode="External"/><Relationship Id="rId5" Type="http://schemas.openxmlformats.org/officeDocument/2006/relationships/hyperlink" Target="https://www.postpensjonistene.no/dokum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461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3</cp:revision>
  <dcterms:created xsi:type="dcterms:W3CDTF">2022-01-10T09:52:00Z</dcterms:created>
  <dcterms:modified xsi:type="dcterms:W3CDTF">2022-01-18T17:08:00Z</dcterms:modified>
</cp:coreProperties>
</file>